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EF520A" w:rsidRPr="00A2249D" w14:paraId="29882493" w14:textId="77777777">
        <w:tc>
          <w:tcPr>
            <w:tcW w:w="4111" w:type="dxa"/>
          </w:tcPr>
          <w:p w14:paraId="35701FFE" w14:textId="77777777" w:rsidR="00EF520A" w:rsidRPr="00A2249D" w:rsidRDefault="00832B07">
            <w:pPr>
              <w:jc w:val="center"/>
              <w:rPr>
                <w:sz w:val="18"/>
                <w:lang w:val="hr-HR"/>
              </w:rPr>
            </w:pPr>
            <w:r w:rsidRPr="00A2249D">
              <w:rPr>
                <w:noProof/>
                <w:sz w:val="18"/>
                <w:lang w:val="hr-HR"/>
              </w:rPr>
              <w:drawing>
                <wp:inline distT="0" distB="0" distL="0" distR="0" wp14:anchorId="5E9EE444" wp14:editId="79C55C20">
                  <wp:extent cx="371475" cy="466725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520A" w:rsidRPr="00A2249D" w14:paraId="1C000E0E" w14:textId="77777777">
        <w:tc>
          <w:tcPr>
            <w:tcW w:w="4111" w:type="dxa"/>
          </w:tcPr>
          <w:p w14:paraId="66EFD1F3" w14:textId="77777777" w:rsidR="00EF520A" w:rsidRPr="00A2249D" w:rsidRDefault="00EF520A">
            <w:pPr>
              <w:pStyle w:val="Opisslike"/>
              <w:jc w:val="center"/>
              <w:rPr>
                <w:sz w:val="24"/>
                <w:lang w:val="hr-HR"/>
              </w:rPr>
            </w:pPr>
            <w:r w:rsidRPr="00A2249D">
              <w:rPr>
                <w:sz w:val="24"/>
                <w:lang w:val="hr-HR"/>
              </w:rPr>
              <w:t>REPUBLIKA HRVATSKA ZAGREBAČKA ŽUPANIJA</w:t>
            </w:r>
          </w:p>
          <w:p w14:paraId="19563A1C" w14:textId="77777777" w:rsidR="00EF520A" w:rsidRPr="00A2249D" w:rsidRDefault="00EF520A">
            <w:pPr>
              <w:pStyle w:val="Naslov1"/>
              <w:rPr>
                <w:b/>
                <w:i/>
              </w:rPr>
            </w:pPr>
            <w:r w:rsidRPr="00A2249D">
              <w:rPr>
                <w:b/>
                <w:i/>
              </w:rPr>
              <w:t xml:space="preserve">           GRAD VELIKA GORICA                 </w:t>
            </w:r>
          </w:p>
        </w:tc>
      </w:tr>
    </w:tbl>
    <w:p w14:paraId="4927E64F" w14:textId="77777777" w:rsidR="00EF520A" w:rsidRPr="00A2249D" w:rsidRDefault="00EF520A">
      <w:pPr>
        <w:rPr>
          <w:b/>
          <w:sz w:val="24"/>
          <w:lang w:val="hr-HR"/>
        </w:rPr>
      </w:pPr>
      <w:r w:rsidRPr="00A2249D">
        <w:rPr>
          <w:sz w:val="24"/>
          <w:lang w:val="hr-HR"/>
        </w:rPr>
        <w:t xml:space="preserve">               </w:t>
      </w:r>
      <w:r w:rsidRPr="00A2249D">
        <w:rPr>
          <w:b/>
          <w:sz w:val="24"/>
          <w:lang w:val="hr-HR"/>
        </w:rPr>
        <w:t>GRADSKO VIJEĆE</w:t>
      </w:r>
    </w:p>
    <w:p w14:paraId="1ABB3985" w14:textId="77777777" w:rsidR="00EF520A" w:rsidRPr="00A2249D" w:rsidRDefault="00EF520A">
      <w:pPr>
        <w:pStyle w:val="Zaglavlje"/>
        <w:tabs>
          <w:tab w:val="clear" w:pos="4153"/>
          <w:tab w:val="clear" w:pos="8306"/>
        </w:tabs>
        <w:rPr>
          <w:sz w:val="24"/>
          <w:lang w:val="hr-HR"/>
        </w:rPr>
      </w:pPr>
    </w:p>
    <w:p w14:paraId="1B9A6E79" w14:textId="77777777" w:rsidR="00EF520A" w:rsidRPr="00A2249D" w:rsidRDefault="00832B07">
      <w:pPr>
        <w:jc w:val="right"/>
        <w:rPr>
          <w:b/>
          <w:i/>
          <w:sz w:val="24"/>
          <w:szCs w:val="24"/>
          <w:lang w:val="hr-HR"/>
        </w:rPr>
      </w:pPr>
      <w:r w:rsidRPr="00A2249D">
        <w:rPr>
          <w:b/>
          <w:i/>
          <w:sz w:val="24"/>
          <w:szCs w:val="24"/>
          <w:lang w:val="hr-HR"/>
        </w:rPr>
        <w:t>Nacrt</w:t>
      </w:r>
    </w:p>
    <w:p w14:paraId="0E8CD28E" w14:textId="77777777" w:rsidR="00EF520A" w:rsidRPr="00A2249D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4B7646B6" w14:textId="77777777" w:rsidR="00EF520A" w:rsidRPr="00A2249D" w:rsidRDefault="00EF520A">
      <w:pPr>
        <w:rPr>
          <w:lang w:val="hr-HR"/>
        </w:rPr>
      </w:pPr>
    </w:p>
    <w:p w14:paraId="138385A4" w14:textId="77777777" w:rsidR="009E56AD" w:rsidRPr="00A2249D" w:rsidRDefault="009E56AD" w:rsidP="009E56AD">
      <w:pPr>
        <w:pStyle w:val="Tijeloteksta2"/>
        <w:ind w:firstLine="720"/>
        <w:jc w:val="both"/>
        <w:rPr>
          <w:rFonts w:ascii="Times New Roman" w:hAnsi="Times New Roman"/>
          <w:lang w:val="hr-HR"/>
        </w:rPr>
      </w:pPr>
    </w:p>
    <w:p w14:paraId="37AAB008" w14:textId="77777777" w:rsidR="009E56AD" w:rsidRPr="00A2249D" w:rsidRDefault="009E56AD" w:rsidP="009E56AD">
      <w:pPr>
        <w:pStyle w:val="Tijeloteksta2"/>
        <w:ind w:firstLine="720"/>
        <w:jc w:val="both"/>
        <w:rPr>
          <w:rFonts w:ascii="Times New Roman" w:hAnsi="Times New Roman"/>
          <w:lang w:val="hr-HR"/>
        </w:rPr>
      </w:pPr>
    </w:p>
    <w:p w14:paraId="2A2FF960" w14:textId="46A5EC0B" w:rsidR="009E56AD" w:rsidRPr="00A2249D" w:rsidRDefault="00EF520A" w:rsidP="009E56AD">
      <w:pPr>
        <w:pStyle w:val="Tijeloteksta2"/>
        <w:ind w:firstLine="720"/>
        <w:jc w:val="both"/>
        <w:rPr>
          <w:lang w:val="hr-HR"/>
        </w:rPr>
      </w:pPr>
      <w:r w:rsidRPr="00A2249D">
        <w:rPr>
          <w:rFonts w:ascii="Times New Roman" w:hAnsi="Times New Roman"/>
          <w:lang w:val="hr-HR"/>
        </w:rPr>
        <w:t>Na temelju članka 7</w:t>
      </w:r>
      <w:r w:rsidR="00CF1D4A">
        <w:rPr>
          <w:rFonts w:ascii="Times New Roman" w:hAnsi="Times New Roman"/>
          <w:lang w:val="hr-HR"/>
        </w:rPr>
        <w:t>5</w:t>
      </w:r>
      <w:r w:rsidRPr="00A2249D">
        <w:rPr>
          <w:rFonts w:ascii="Times New Roman" w:hAnsi="Times New Roman"/>
          <w:lang w:val="hr-HR"/>
        </w:rPr>
        <w:t xml:space="preserve">. Zakona o </w:t>
      </w:r>
      <w:r w:rsidR="0052409D" w:rsidRPr="00A2249D">
        <w:rPr>
          <w:rFonts w:ascii="Times New Roman" w:hAnsi="Times New Roman"/>
          <w:lang w:val="hr-HR"/>
        </w:rPr>
        <w:t>s</w:t>
      </w:r>
      <w:r w:rsidRPr="00A2249D">
        <w:rPr>
          <w:rFonts w:ascii="Times New Roman" w:hAnsi="Times New Roman"/>
          <w:lang w:val="hr-HR"/>
        </w:rPr>
        <w:t>portu (N</w:t>
      </w:r>
      <w:r w:rsidR="00A2249D" w:rsidRPr="00A2249D">
        <w:rPr>
          <w:rFonts w:ascii="Times New Roman" w:hAnsi="Times New Roman"/>
          <w:lang w:val="hr-HR"/>
        </w:rPr>
        <w:t>N</w:t>
      </w:r>
      <w:r w:rsidRPr="00A2249D">
        <w:rPr>
          <w:rFonts w:ascii="Times New Roman" w:hAnsi="Times New Roman"/>
          <w:lang w:val="hr-HR"/>
        </w:rPr>
        <w:t xml:space="preserve"> </w:t>
      </w:r>
      <w:r w:rsidR="00CF1D4A">
        <w:rPr>
          <w:rFonts w:ascii="Times New Roman" w:hAnsi="Times New Roman"/>
          <w:lang w:val="hr-HR"/>
        </w:rPr>
        <w:t>141/22)</w:t>
      </w:r>
      <w:r w:rsidR="00A2249D" w:rsidRPr="00A2249D">
        <w:rPr>
          <w:rFonts w:ascii="Times New Roman" w:eastAsia="Calibri" w:hAnsi="Times New Roman"/>
          <w:lang w:val="hr-HR" w:eastAsia="en-US"/>
        </w:rPr>
        <w:t>)</w:t>
      </w:r>
      <w:r w:rsidRPr="00A2249D">
        <w:rPr>
          <w:rFonts w:ascii="Times New Roman" w:hAnsi="Times New Roman"/>
          <w:lang w:val="hr-HR"/>
        </w:rPr>
        <w:t xml:space="preserve"> te članka </w:t>
      </w:r>
      <w:r w:rsidR="009E56AD" w:rsidRPr="00A2249D">
        <w:rPr>
          <w:lang w:val="hr-HR"/>
        </w:rPr>
        <w:t xml:space="preserve">33. Statuta Grada Velike Gorice (Službeni </w:t>
      </w:r>
      <w:r w:rsidR="00481741">
        <w:rPr>
          <w:lang w:val="hr-HR"/>
        </w:rPr>
        <w:t>glasnik Grada Velike Gorice 1/21</w:t>
      </w:r>
      <w:r w:rsidR="009E56AD" w:rsidRPr="00A2249D">
        <w:rPr>
          <w:lang w:val="hr-HR"/>
        </w:rPr>
        <w:t xml:space="preserve">), Gradsko vijeće Grada Velike Gorice na svojoj ____ sjednici održanoj __________ godine, donijelo je </w:t>
      </w:r>
    </w:p>
    <w:p w14:paraId="0D7EA2E2" w14:textId="77777777" w:rsidR="00EF520A" w:rsidRPr="00A2249D" w:rsidRDefault="00EF520A" w:rsidP="009E56AD">
      <w:pPr>
        <w:pStyle w:val="Tijeloteksta2"/>
        <w:ind w:firstLine="720"/>
        <w:jc w:val="both"/>
        <w:rPr>
          <w:lang w:val="hr-HR"/>
        </w:rPr>
      </w:pPr>
    </w:p>
    <w:p w14:paraId="4E3B64C2" w14:textId="77777777" w:rsidR="00EF520A" w:rsidRPr="00A2249D" w:rsidRDefault="00EF520A">
      <w:pPr>
        <w:rPr>
          <w:lang w:val="hr-HR"/>
        </w:rPr>
      </w:pPr>
    </w:p>
    <w:p w14:paraId="57954A34" w14:textId="77777777" w:rsidR="00EF520A" w:rsidRPr="00A2249D" w:rsidRDefault="00EF520A">
      <w:pPr>
        <w:rPr>
          <w:lang w:val="hr-HR"/>
        </w:rPr>
      </w:pPr>
    </w:p>
    <w:p w14:paraId="154CA408" w14:textId="77777777" w:rsidR="00EF520A" w:rsidRPr="00A2249D" w:rsidRDefault="00EF520A">
      <w:pPr>
        <w:rPr>
          <w:lang w:val="hr-HR"/>
        </w:rPr>
      </w:pPr>
    </w:p>
    <w:p w14:paraId="383D730A" w14:textId="77777777" w:rsidR="00EF520A" w:rsidRPr="00A2249D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28731FF3" w14:textId="77777777" w:rsidR="00EF520A" w:rsidRPr="00A2249D" w:rsidRDefault="00EF520A">
      <w:pPr>
        <w:rPr>
          <w:lang w:val="hr-HR"/>
        </w:rPr>
      </w:pPr>
    </w:p>
    <w:p w14:paraId="639D7488" w14:textId="77777777" w:rsidR="00EF520A" w:rsidRPr="00A2249D" w:rsidRDefault="00EF520A">
      <w:pPr>
        <w:rPr>
          <w:lang w:val="hr-HR"/>
        </w:rPr>
      </w:pPr>
    </w:p>
    <w:p w14:paraId="2A8C7BA5" w14:textId="77777777" w:rsidR="00EF520A" w:rsidRPr="00A2249D" w:rsidRDefault="00EF520A">
      <w:pPr>
        <w:rPr>
          <w:lang w:val="hr-HR"/>
        </w:rPr>
      </w:pPr>
    </w:p>
    <w:p w14:paraId="6A70348B" w14:textId="77777777" w:rsidR="00EF520A" w:rsidRPr="00A2249D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6D9C9CE6" w14:textId="77777777" w:rsidR="00EF520A" w:rsidRPr="00A2249D" w:rsidRDefault="00EF520A">
      <w:pPr>
        <w:rPr>
          <w:lang w:val="hr-HR"/>
        </w:rPr>
      </w:pPr>
    </w:p>
    <w:p w14:paraId="2C3C0CAE" w14:textId="77777777" w:rsidR="00EF520A" w:rsidRPr="00A2249D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16BF430F" w14:textId="77777777" w:rsidR="00EF520A" w:rsidRPr="00A2249D" w:rsidRDefault="00EF520A">
      <w:pPr>
        <w:jc w:val="center"/>
        <w:rPr>
          <w:b/>
          <w:lang w:val="hr-HR"/>
        </w:rPr>
      </w:pPr>
    </w:p>
    <w:p w14:paraId="427C53BE" w14:textId="77777777" w:rsidR="00EF520A" w:rsidRPr="00A2249D" w:rsidRDefault="00EF520A">
      <w:pPr>
        <w:pStyle w:val="Naslov1"/>
        <w:jc w:val="center"/>
        <w:rPr>
          <w:sz w:val="32"/>
        </w:rPr>
      </w:pPr>
      <w:r w:rsidRPr="00A2249D">
        <w:rPr>
          <w:b/>
          <w:sz w:val="32"/>
        </w:rPr>
        <w:t>PROGRAM</w:t>
      </w:r>
      <w:r w:rsidRPr="00A2249D">
        <w:rPr>
          <w:sz w:val="32"/>
        </w:rPr>
        <w:t xml:space="preserve"> </w:t>
      </w:r>
      <w:r w:rsidRPr="00A2249D">
        <w:rPr>
          <w:b/>
          <w:sz w:val="32"/>
        </w:rPr>
        <w:t xml:space="preserve">JAVNIH POTREBA U </w:t>
      </w:r>
      <w:r w:rsidR="0052409D" w:rsidRPr="00A2249D">
        <w:rPr>
          <w:b/>
          <w:sz w:val="32"/>
        </w:rPr>
        <w:t>S</w:t>
      </w:r>
      <w:r w:rsidRPr="00A2249D">
        <w:rPr>
          <w:b/>
          <w:sz w:val="32"/>
        </w:rPr>
        <w:t>PORTU</w:t>
      </w:r>
      <w:r w:rsidRPr="00A2249D">
        <w:rPr>
          <w:sz w:val="32"/>
        </w:rPr>
        <w:t xml:space="preserve"> </w:t>
      </w:r>
    </w:p>
    <w:p w14:paraId="36A569D4" w14:textId="77777777" w:rsidR="00EF520A" w:rsidRPr="00A2249D" w:rsidRDefault="00EF520A">
      <w:pPr>
        <w:pStyle w:val="Naslov3"/>
        <w:jc w:val="center"/>
        <w:rPr>
          <w:sz w:val="32"/>
        </w:rPr>
      </w:pPr>
      <w:r w:rsidRPr="00A2249D">
        <w:rPr>
          <w:sz w:val="32"/>
        </w:rPr>
        <w:t>GRADA VELIKE GORICE ZA</w:t>
      </w:r>
    </w:p>
    <w:p w14:paraId="02D9C0A3" w14:textId="4FB0746F" w:rsidR="00EF520A" w:rsidRPr="00A2249D" w:rsidRDefault="00EF520A">
      <w:pPr>
        <w:jc w:val="center"/>
        <w:rPr>
          <w:b/>
          <w:sz w:val="32"/>
          <w:lang w:val="hr-HR"/>
        </w:rPr>
      </w:pPr>
      <w:r w:rsidRPr="00A2249D">
        <w:rPr>
          <w:b/>
          <w:sz w:val="32"/>
          <w:lang w:val="hr-HR"/>
        </w:rPr>
        <w:t>20</w:t>
      </w:r>
      <w:r w:rsidR="00681C25" w:rsidRPr="00A2249D">
        <w:rPr>
          <w:b/>
          <w:sz w:val="32"/>
          <w:lang w:val="hr-HR"/>
        </w:rPr>
        <w:t>2</w:t>
      </w:r>
      <w:r w:rsidR="00C248EE">
        <w:rPr>
          <w:b/>
          <w:sz w:val="32"/>
          <w:lang w:val="hr-HR"/>
        </w:rPr>
        <w:t>6</w:t>
      </w:r>
      <w:r w:rsidRPr="00A2249D">
        <w:rPr>
          <w:b/>
          <w:sz w:val="32"/>
          <w:lang w:val="hr-HR"/>
        </w:rPr>
        <w:t>. GODINU</w:t>
      </w:r>
    </w:p>
    <w:p w14:paraId="76BFDFCA" w14:textId="77777777" w:rsidR="00EF520A" w:rsidRPr="00A2249D" w:rsidRDefault="00EF520A">
      <w:pPr>
        <w:jc w:val="center"/>
        <w:rPr>
          <w:b/>
          <w:sz w:val="28"/>
          <w:lang w:val="hr-HR"/>
        </w:rPr>
      </w:pPr>
    </w:p>
    <w:p w14:paraId="39F93987" w14:textId="77777777" w:rsidR="00EF520A" w:rsidRPr="00A2249D" w:rsidRDefault="00EF520A">
      <w:pPr>
        <w:jc w:val="center"/>
        <w:rPr>
          <w:b/>
          <w:sz w:val="28"/>
          <w:lang w:val="hr-HR"/>
        </w:rPr>
      </w:pPr>
    </w:p>
    <w:p w14:paraId="2920C53D" w14:textId="77777777" w:rsidR="00EF520A" w:rsidRPr="00A2249D" w:rsidRDefault="00EF520A">
      <w:pPr>
        <w:jc w:val="center"/>
        <w:rPr>
          <w:b/>
          <w:lang w:val="hr-HR"/>
        </w:rPr>
      </w:pPr>
    </w:p>
    <w:p w14:paraId="693B7CCA" w14:textId="77777777" w:rsidR="00EF520A" w:rsidRPr="00A2249D" w:rsidRDefault="00EF520A">
      <w:pPr>
        <w:jc w:val="center"/>
        <w:rPr>
          <w:b/>
          <w:lang w:val="hr-HR"/>
        </w:rPr>
      </w:pPr>
    </w:p>
    <w:p w14:paraId="2A2F441A" w14:textId="77777777" w:rsidR="00EF520A" w:rsidRPr="00A2249D" w:rsidRDefault="00EF520A">
      <w:pPr>
        <w:jc w:val="center"/>
        <w:rPr>
          <w:b/>
          <w:lang w:val="hr-HR"/>
        </w:rPr>
      </w:pPr>
    </w:p>
    <w:p w14:paraId="72545071" w14:textId="77777777" w:rsidR="00EF520A" w:rsidRPr="00A2249D" w:rsidRDefault="00EF520A">
      <w:pPr>
        <w:jc w:val="center"/>
        <w:rPr>
          <w:b/>
          <w:lang w:val="hr-HR"/>
        </w:rPr>
      </w:pPr>
    </w:p>
    <w:p w14:paraId="279EE554" w14:textId="77777777" w:rsidR="00EF520A" w:rsidRPr="00A2249D" w:rsidRDefault="00EF520A">
      <w:pPr>
        <w:jc w:val="center"/>
        <w:rPr>
          <w:b/>
          <w:lang w:val="hr-HR"/>
        </w:rPr>
      </w:pPr>
    </w:p>
    <w:p w14:paraId="15D09F1C" w14:textId="77777777" w:rsidR="00EF520A" w:rsidRPr="00A2249D" w:rsidRDefault="00EF520A">
      <w:pPr>
        <w:jc w:val="center"/>
        <w:rPr>
          <w:b/>
          <w:lang w:val="hr-HR"/>
        </w:rPr>
      </w:pPr>
    </w:p>
    <w:p w14:paraId="7F74B59B" w14:textId="77777777" w:rsidR="00EF520A" w:rsidRPr="00A2249D" w:rsidRDefault="00EF520A">
      <w:pPr>
        <w:jc w:val="center"/>
        <w:rPr>
          <w:b/>
          <w:lang w:val="hr-HR"/>
        </w:rPr>
      </w:pPr>
    </w:p>
    <w:p w14:paraId="3B68039B" w14:textId="77777777" w:rsidR="00EF520A" w:rsidRPr="00A2249D" w:rsidRDefault="00EF520A">
      <w:pPr>
        <w:jc w:val="center"/>
        <w:rPr>
          <w:b/>
          <w:lang w:val="hr-HR"/>
        </w:rPr>
      </w:pPr>
    </w:p>
    <w:p w14:paraId="205F145F" w14:textId="77777777" w:rsidR="00EF520A" w:rsidRPr="00A2249D" w:rsidRDefault="00EF520A">
      <w:pPr>
        <w:jc w:val="center"/>
        <w:rPr>
          <w:b/>
          <w:lang w:val="hr-HR"/>
        </w:rPr>
      </w:pPr>
    </w:p>
    <w:p w14:paraId="7A9D49CA" w14:textId="77777777" w:rsidR="00EF520A" w:rsidRPr="00A2249D" w:rsidRDefault="00EF520A">
      <w:pPr>
        <w:jc w:val="center"/>
        <w:rPr>
          <w:b/>
          <w:lang w:val="hr-HR"/>
        </w:rPr>
      </w:pPr>
    </w:p>
    <w:p w14:paraId="7F24BCF2" w14:textId="77777777" w:rsidR="00EF520A" w:rsidRPr="00A2249D" w:rsidRDefault="00EF520A">
      <w:pPr>
        <w:jc w:val="center"/>
        <w:rPr>
          <w:b/>
          <w:lang w:val="hr-HR"/>
        </w:rPr>
      </w:pPr>
    </w:p>
    <w:p w14:paraId="3F7185C7" w14:textId="77777777" w:rsidR="00EF520A" w:rsidRPr="00A2249D" w:rsidRDefault="00EF520A">
      <w:pPr>
        <w:jc w:val="center"/>
        <w:rPr>
          <w:b/>
          <w:lang w:val="hr-HR"/>
        </w:rPr>
      </w:pPr>
    </w:p>
    <w:p w14:paraId="0125F27F" w14:textId="77777777" w:rsidR="00EF520A" w:rsidRPr="00A2249D" w:rsidRDefault="00EF520A">
      <w:pPr>
        <w:jc w:val="center"/>
        <w:rPr>
          <w:b/>
          <w:lang w:val="hr-HR"/>
        </w:rPr>
      </w:pPr>
    </w:p>
    <w:p w14:paraId="27D4A564" w14:textId="77777777" w:rsidR="00EF520A" w:rsidRPr="00A2249D" w:rsidRDefault="00EF520A">
      <w:pPr>
        <w:jc w:val="center"/>
        <w:rPr>
          <w:b/>
          <w:lang w:val="hr-HR"/>
        </w:rPr>
      </w:pPr>
    </w:p>
    <w:p w14:paraId="23D9AA19" w14:textId="77777777" w:rsidR="00EF520A" w:rsidRPr="00A2249D" w:rsidRDefault="00EF520A">
      <w:pPr>
        <w:jc w:val="center"/>
        <w:rPr>
          <w:b/>
          <w:lang w:val="hr-HR"/>
        </w:rPr>
      </w:pPr>
    </w:p>
    <w:p w14:paraId="705F4BF8" w14:textId="77777777" w:rsidR="00EF520A" w:rsidRPr="00A2249D" w:rsidRDefault="00EF520A">
      <w:pPr>
        <w:jc w:val="center"/>
        <w:rPr>
          <w:b/>
          <w:lang w:val="hr-HR"/>
        </w:rPr>
      </w:pPr>
    </w:p>
    <w:p w14:paraId="12F26B36" w14:textId="77777777" w:rsidR="00EF520A" w:rsidRPr="00A2249D" w:rsidRDefault="00EF520A">
      <w:pPr>
        <w:jc w:val="center"/>
        <w:rPr>
          <w:b/>
          <w:lang w:val="hr-HR"/>
        </w:rPr>
      </w:pPr>
    </w:p>
    <w:p w14:paraId="7FABF2B7" w14:textId="3EAC00C1" w:rsidR="00B10C5A" w:rsidRDefault="00EF520A" w:rsidP="00244B6A">
      <w:pPr>
        <w:jc w:val="center"/>
        <w:rPr>
          <w:b/>
          <w:sz w:val="24"/>
          <w:lang w:val="hr-HR"/>
        </w:rPr>
      </w:pPr>
      <w:r w:rsidRPr="00A2249D">
        <w:rPr>
          <w:b/>
          <w:sz w:val="24"/>
          <w:lang w:val="hr-HR"/>
        </w:rPr>
        <w:t xml:space="preserve">Velika Gorica, </w:t>
      </w:r>
      <w:r w:rsidR="00681C25" w:rsidRPr="00A2249D">
        <w:rPr>
          <w:b/>
          <w:sz w:val="24"/>
          <w:lang w:val="hr-HR"/>
        </w:rPr>
        <w:t>studeni</w:t>
      </w:r>
      <w:r w:rsidRPr="00A2249D">
        <w:rPr>
          <w:b/>
          <w:sz w:val="24"/>
          <w:lang w:val="hr-HR"/>
        </w:rPr>
        <w:t xml:space="preserve"> 20</w:t>
      </w:r>
      <w:r w:rsidR="001B1DCA" w:rsidRPr="00A2249D">
        <w:rPr>
          <w:b/>
          <w:sz w:val="24"/>
          <w:lang w:val="hr-HR"/>
        </w:rPr>
        <w:t>2</w:t>
      </w:r>
      <w:r w:rsidR="00C248EE">
        <w:rPr>
          <w:b/>
          <w:sz w:val="24"/>
          <w:lang w:val="hr-HR"/>
        </w:rPr>
        <w:t>5</w:t>
      </w:r>
      <w:r w:rsidRPr="00A2249D">
        <w:rPr>
          <w:b/>
          <w:sz w:val="24"/>
          <w:lang w:val="hr-HR"/>
        </w:rPr>
        <w:t>.</w:t>
      </w:r>
    </w:p>
    <w:p w14:paraId="43C50160" w14:textId="77777777" w:rsidR="002514CB" w:rsidRDefault="002514CB">
      <w:pPr>
        <w:jc w:val="both"/>
        <w:rPr>
          <w:b/>
          <w:sz w:val="24"/>
          <w:lang w:val="hr-HR"/>
        </w:rPr>
      </w:pPr>
    </w:p>
    <w:p w14:paraId="66206A7C" w14:textId="77777777" w:rsidR="002514CB" w:rsidRDefault="002514CB">
      <w:pPr>
        <w:jc w:val="both"/>
        <w:rPr>
          <w:b/>
          <w:sz w:val="24"/>
          <w:lang w:val="hr-HR"/>
        </w:rPr>
      </w:pPr>
    </w:p>
    <w:p w14:paraId="583211A1" w14:textId="77777777" w:rsidR="002514CB" w:rsidRDefault="002514CB">
      <w:pPr>
        <w:jc w:val="both"/>
        <w:rPr>
          <w:b/>
          <w:sz w:val="24"/>
          <w:lang w:val="hr-HR"/>
        </w:rPr>
      </w:pPr>
    </w:p>
    <w:p w14:paraId="1EF3C6E7" w14:textId="77777777" w:rsidR="002821D2" w:rsidRDefault="002821D2">
      <w:pPr>
        <w:jc w:val="both"/>
        <w:rPr>
          <w:b/>
          <w:sz w:val="24"/>
          <w:lang w:val="hr-HR"/>
        </w:rPr>
        <w:sectPr w:rsidR="002821D2" w:rsidSect="00C50DFF">
          <w:headerReference w:type="even" r:id="rId9"/>
          <w:headerReference w:type="default" r:id="rId10"/>
          <w:footerReference w:type="default" r:id="rId11"/>
          <w:pgSz w:w="11906" w:h="16838"/>
          <w:pgMar w:top="1418" w:right="1418" w:bottom="1418" w:left="1418" w:header="720" w:footer="720" w:gutter="0"/>
          <w:pgNumType w:start="1"/>
          <w:cols w:space="720"/>
          <w:titlePg/>
          <w:docGrid w:linePitch="272"/>
        </w:sectPr>
      </w:pPr>
    </w:p>
    <w:p w14:paraId="67710150" w14:textId="5E4883C3" w:rsidR="00EF520A" w:rsidRPr="00A2249D" w:rsidRDefault="00EF520A">
      <w:pPr>
        <w:jc w:val="both"/>
        <w:rPr>
          <w:b/>
          <w:sz w:val="24"/>
          <w:lang w:val="hr-HR"/>
        </w:rPr>
      </w:pPr>
      <w:r w:rsidRPr="00A2249D">
        <w:rPr>
          <w:b/>
          <w:sz w:val="24"/>
          <w:lang w:val="hr-HR"/>
        </w:rPr>
        <w:lastRenderedPageBreak/>
        <w:t>UVODNE NAPOMENE</w:t>
      </w:r>
    </w:p>
    <w:p w14:paraId="754C3971" w14:textId="77777777" w:rsidR="005C1C13" w:rsidRPr="00A2249D" w:rsidRDefault="005C1C13">
      <w:pPr>
        <w:jc w:val="both"/>
        <w:rPr>
          <w:b/>
          <w:sz w:val="24"/>
          <w:lang w:val="hr-HR"/>
        </w:rPr>
      </w:pPr>
    </w:p>
    <w:p w14:paraId="266DFC7F" w14:textId="0F83608D" w:rsidR="00003E6B" w:rsidRPr="00003E6B" w:rsidRDefault="00C26D7E" w:rsidP="00003E6B">
      <w:pPr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Grad </w:t>
      </w:r>
      <w:r w:rsidR="00003E6B" w:rsidRPr="00003E6B">
        <w:rPr>
          <w:sz w:val="24"/>
          <w:szCs w:val="24"/>
          <w:lang w:val="hr-HR"/>
        </w:rPr>
        <w:t xml:space="preserve">Velika Gorica </w:t>
      </w:r>
      <w:r w:rsidRPr="00003E6B">
        <w:rPr>
          <w:sz w:val="24"/>
          <w:szCs w:val="24"/>
          <w:lang w:val="hr-HR"/>
        </w:rPr>
        <w:t xml:space="preserve">je </w:t>
      </w:r>
      <w:r w:rsidR="00003E6B" w:rsidRPr="00003E6B">
        <w:rPr>
          <w:sz w:val="24"/>
          <w:szCs w:val="24"/>
          <w:lang w:val="hr-HR"/>
        </w:rPr>
        <w:t xml:space="preserve">grad sporta i grad mladih, grad u kojem sport zauzima posebno mjesto i </w:t>
      </w:r>
      <w:r w:rsidR="00CE2A6D">
        <w:rPr>
          <w:sz w:val="24"/>
          <w:szCs w:val="24"/>
          <w:lang w:val="hr-HR"/>
        </w:rPr>
        <w:t>sportu se pridaje veliki značaj i odgovarajuća</w:t>
      </w:r>
      <w:r w:rsidR="00003E6B" w:rsidRPr="00003E6B">
        <w:rPr>
          <w:sz w:val="24"/>
          <w:szCs w:val="24"/>
          <w:lang w:val="hr-HR"/>
        </w:rPr>
        <w:t xml:space="preserve"> skrb.</w:t>
      </w:r>
    </w:p>
    <w:p w14:paraId="647C5685" w14:textId="5DCA13CB" w:rsidR="00003E6B" w:rsidRPr="00003E6B" w:rsidRDefault="00003E6B" w:rsidP="00003E6B">
      <w:pPr>
        <w:ind w:firstLine="360"/>
        <w:jc w:val="both"/>
        <w:rPr>
          <w:sz w:val="24"/>
          <w:szCs w:val="24"/>
          <w:lang w:val="hr-HR"/>
        </w:rPr>
      </w:pPr>
      <w:r w:rsidRPr="00003E6B">
        <w:rPr>
          <w:sz w:val="24"/>
          <w:szCs w:val="24"/>
          <w:lang w:val="hr-HR"/>
        </w:rPr>
        <w:t>Sport u Gradu Velikoj Gorici dio je opće kulture življenja naših građana. Proteklih nekoliko godina uložena su znatna financijska sredstva u njegov razvoj, potiče se razvoj amaterskog i vrhunskog sporta, sufinanciraju se velike sportske manifestacije i programi za rekreaciju te projekti koji potiču zdravo i rekreativno vježbanje</w:t>
      </w:r>
      <w:r w:rsidR="00CE2A6D">
        <w:rPr>
          <w:sz w:val="24"/>
          <w:szCs w:val="24"/>
          <w:lang w:val="hr-HR"/>
        </w:rPr>
        <w:t>,</w:t>
      </w:r>
      <w:r w:rsidRPr="00003E6B">
        <w:rPr>
          <w:sz w:val="24"/>
          <w:szCs w:val="24"/>
          <w:lang w:val="hr-HR"/>
        </w:rPr>
        <w:t xml:space="preserve"> a znatna </w:t>
      </w:r>
      <w:r w:rsidR="00CE2A6D" w:rsidRPr="00003E6B">
        <w:rPr>
          <w:sz w:val="24"/>
          <w:szCs w:val="24"/>
          <w:lang w:val="hr-HR"/>
        </w:rPr>
        <w:t xml:space="preserve">se </w:t>
      </w:r>
      <w:r w:rsidRPr="00003E6B">
        <w:rPr>
          <w:sz w:val="24"/>
          <w:szCs w:val="24"/>
          <w:lang w:val="hr-HR"/>
        </w:rPr>
        <w:t xml:space="preserve">sredstva ulažu u izgradnju nove i poboljšanje postojeće sportske </w:t>
      </w:r>
      <w:r w:rsidR="00CE2A6D">
        <w:rPr>
          <w:sz w:val="24"/>
          <w:szCs w:val="24"/>
          <w:lang w:val="hr-HR"/>
        </w:rPr>
        <w:t>infrastrukture.</w:t>
      </w:r>
    </w:p>
    <w:p w14:paraId="34270063" w14:textId="267D6942" w:rsidR="00003E6B" w:rsidRPr="00003E6B" w:rsidRDefault="00003E6B" w:rsidP="00F62169">
      <w:pPr>
        <w:ind w:firstLine="360"/>
        <w:jc w:val="both"/>
        <w:rPr>
          <w:sz w:val="24"/>
          <w:szCs w:val="24"/>
          <w:lang w:val="hr-HR"/>
        </w:rPr>
      </w:pPr>
      <w:r w:rsidRPr="00003E6B">
        <w:rPr>
          <w:sz w:val="24"/>
          <w:szCs w:val="24"/>
          <w:lang w:val="hr-HR"/>
        </w:rPr>
        <w:t>Sva ova ulaganja već su donijela rezultate</w:t>
      </w:r>
      <w:r w:rsidR="0008256D">
        <w:rPr>
          <w:sz w:val="24"/>
          <w:szCs w:val="24"/>
          <w:lang w:val="hr-HR"/>
        </w:rPr>
        <w:t xml:space="preserve">, a </w:t>
      </w:r>
      <w:r w:rsidRPr="00003E6B">
        <w:rPr>
          <w:sz w:val="24"/>
          <w:szCs w:val="24"/>
          <w:lang w:val="hr-HR"/>
        </w:rPr>
        <w:t xml:space="preserve">sportaši </w:t>
      </w:r>
      <w:r w:rsidR="0008256D" w:rsidRPr="00003E6B">
        <w:rPr>
          <w:sz w:val="24"/>
          <w:szCs w:val="24"/>
          <w:lang w:val="hr-HR"/>
        </w:rPr>
        <w:t xml:space="preserve">su </w:t>
      </w:r>
      <w:r w:rsidRPr="00003E6B">
        <w:rPr>
          <w:sz w:val="24"/>
          <w:szCs w:val="24"/>
          <w:lang w:val="hr-HR"/>
        </w:rPr>
        <w:t>u potpunosti  opravdali  sva ulaganja iz gradskog proračuna i zasigurno višestruko vratili sva</w:t>
      </w:r>
      <w:r w:rsidR="00CE2A6D">
        <w:rPr>
          <w:sz w:val="24"/>
          <w:szCs w:val="24"/>
          <w:lang w:val="hr-HR"/>
        </w:rPr>
        <w:t xml:space="preserve"> uložena sredstva.  D</w:t>
      </w:r>
      <w:r w:rsidRPr="00003E6B">
        <w:rPr>
          <w:sz w:val="24"/>
          <w:szCs w:val="24"/>
          <w:lang w:val="hr-HR"/>
        </w:rPr>
        <w:t>oveli</w:t>
      </w:r>
      <w:r w:rsidR="00CE2A6D">
        <w:rPr>
          <w:sz w:val="24"/>
          <w:szCs w:val="24"/>
          <w:lang w:val="hr-HR"/>
        </w:rPr>
        <w:t xml:space="preserve"> su Veliku Goricu u sam vrh hrvatskog sporta i naš G</w:t>
      </w:r>
      <w:r w:rsidRPr="00003E6B">
        <w:rPr>
          <w:sz w:val="24"/>
          <w:szCs w:val="24"/>
          <w:lang w:val="hr-HR"/>
        </w:rPr>
        <w:t xml:space="preserve">rad prepoznatljiv je po sportu širom </w:t>
      </w:r>
      <w:r w:rsidR="00B239EB">
        <w:rPr>
          <w:sz w:val="24"/>
          <w:szCs w:val="24"/>
          <w:lang w:val="hr-HR"/>
        </w:rPr>
        <w:t xml:space="preserve">Republike </w:t>
      </w:r>
      <w:r w:rsidR="007B61BD">
        <w:rPr>
          <w:sz w:val="24"/>
          <w:szCs w:val="24"/>
          <w:lang w:val="hr-HR"/>
        </w:rPr>
        <w:t>Hrvatske</w:t>
      </w:r>
      <w:r w:rsidR="00495191">
        <w:rPr>
          <w:sz w:val="24"/>
          <w:szCs w:val="24"/>
          <w:lang w:val="hr-HR"/>
        </w:rPr>
        <w:t>, ali i izvan njenih granica</w:t>
      </w:r>
      <w:r w:rsidRPr="00003E6B">
        <w:rPr>
          <w:sz w:val="24"/>
          <w:szCs w:val="24"/>
          <w:lang w:val="hr-HR"/>
        </w:rPr>
        <w:t>.</w:t>
      </w:r>
      <w:r w:rsidR="00F62169">
        <w:rPr>
          <w:sz w:val="24"/>
          <w:szCs w:val="24"/>
          <w:lang w:val="hr-HR"/>
        </w:rPr>
        <w:t xml:space="preserve"> </w:t>
      </w:r>
      <w:r w:rsidRPr="00003E6B">
        <w:rPr>
          <w:sz w:val="24"/>
          <w:szCs w:val="24"/>
          <w:lang w:val="hr-HR"/>
        </w:rPr>
        <w:t>Rezultati koji su postignuti tijekom proteklih godina su izuzetni i sport u našem gradu doživljava procvat.</w:t>
      </w:r>
    </w:p>
    <w:p w14:paraId="5746A204" w14:textId="1B47B2EF" w:rsidR="00003E6B" w:rsidRPr="00003E6B" w:rsidRDefault="00003E6B" w:rsidP="00003E6B">
      <w:pPr>
        <w:ind w:firstLine="360"/>
        <w:jc w:val="both"/>
        <w:rPr>
          <w:sz w:val="24"/>
          <w:szCs w:val="24"/>
          <w:lang w:val="hr-HR"/>
        </w:rPr>
      </w:pPr>
      <w:r w:rsidRPr="00003E6B">
        <w:rPr>
          <w:sz w:val="24"/>
          <w:szCs w:val="24"/>
          <w:lang w:val="hr-HR"/>
        </w:rPr>
        <w:t>Sport osim što pridonosi zdravijem načinu života, op</w:t>
      </w:r>
      <w:r w:rsidR="00CE2A6D">
        <w:rPr>
          <w:sz w:val="24"/>
          <w:szCs w:val="24"/>
          <w:lang w:val="hr-HR"/>
        </w:rPr>
        <w:t>ćem odgoju i obrazovanju mladih</w:t>
      </w:r>
      <w:r w:rsidRPr="00003E6B">
        <w:rPr>
          <w:sz w:val="24"/>
          <w:szCs w:val="24"/>
          <w:lang w:val="hr-HR"/>
        </w:rPr>
        <w:t xml:space="preserve"> te gospodarskom razvoju Grada, neosporno, zajedno s drugim društvenim d</w:t>
      </w:r>
      <w:r w:rsidR="00CE2A6D">
        <w:rPr>
          <w:sz w:val="24"/>
          <w:szCs w:val="24"/>
          <w:lang w:val="hr-HR"/>
        </w:rPr>
        <w:t>jelatnostima doprinosi humanijim međuljudskim odnosima</w:t>
      </w:r>
      <w:r w:rsidRPr="00003E6B">
        <w:rPr>
          <w:sz w:val="24"/>
          <w:szCs w:val="24"/>
          <w:lang w:val="hr-HR"/>
        </w:rPr>
        <w:t xml:space="preserve">. </w:t>
      </w:r>
    </w:p>
    <w:p w14:paraId="044834A6" w14:textId="4BC25B4E" w:rsidR="0088560C" w:rsidRDefault="00003E6B" w:rsidP="00003E6B">
      <w:pPr>
        <w:ind w:firstLine="360"/>
        <w:jc w:val="both"/>
        <w:rPr>
          <w:sz w:val="24"/>
          <w:szCs w:val="24"/>
          <w:lang w:val="hr-HR"/>
        </w:rPr>
      </w:pPr>
      <w:r w:rsidRPr="00003E6B">
        <w:rPr>
          <w:sz w:val="24"/>
          <w:szCs w:val="24"/>
          <w:lang w:val="hr-HR"/>
        </w:rPr>
        <w:t>Bavljenje sportom što većeg broja građana, promidžba kroz sportske priredbe i postizanje vrhunskih sportskih rezultata, osnovni su motivi ulaganja u sport za svaku razvijenu sredinu, pa tako i za Grad Veliku Goricu.</w:t>
      </w:r>
    </w:p>
    <w:p w14:paraId="4DAE7427" w14:textId="1B86250D" w:rsidR="00EF520A" w:rsidRPr="00A2249D" w:rsidRDefault="00EF520A" w:rsidP="00AF5A56">
      <w:pPr>
        <w:ind w:firstLine="360"/>
        <w:jc w:val="both"/>
        <w:rPr>
          <w:iCs/>
          <w:sz w:val="24"/>
          <w:szCs w:val="24"/>
          <w:lang w:val="hr-HR"/>
        </w:rPr>
      </w:pPr>
      <w:r w:rsidRPr="00A2249D">
        <w:rPr>
          <w:iCs/>
          <w:sz w:val="24"/>
          <w:szCs w:val="24"/>
          <w:lang w:val="hr-HR"/>
        </w:rPr>
        <w:t xml:space="preserve">Zakon o </w:t>
      </w:r>
      <w:r w:rsidR="00650A33" w:rsidRPr="00A2249D">
        <w:rPr>
          <w:iCs/>
          <w:sz w:val="24"/>
          <w:szCs w:val="24"/>
          <w:lang w:val="hr-HR"/>
        </w:rPr>
        <w:t>s</w:t>
      </w:r>
      <w:r w:rsidRPr="00A2249D">
        <w:rPr>
          <w:iCs/>
          <w:sz w:val="24"/>
          <w:szCs w:val="24"/>
          <w:lang w:val="hr-HR"/>
        </w:rPr>
        <w:t xml:space="preserve">portu </w:t>
      </w:r>
      <w:r w:rsidR="00A2249D" w:rsidRPr="00A2249D">
        <w:rPr>
          <w:rFonts w:eastAsia="Calibri"/>
          <w:sz w:val="24"/>
          <w:lang w:val="hr-HR" w:eastAsia="en-US"/>
        </w:rPr>
        <w:t xml:space="preserve">(NN </w:t>
      </w:r>
      <w:r w:rsidR="00CF1D4A">
        <w:rPr>
          <w:rFonts w:eastAsia="Calibri"/>
          <w:sz w:val="24"/>
          <w:lang w:val="hr-HR" w:eastAsia="en-US"/>
        </w:rPr>
        <w:t>141/22</w:t>
      </w:r>
      <w:r w:rsidR="00A2249D" w:rsidRPr="00A2249D">
        <w:rPr>
          <w:rFonts w:eastAsia="Calibri"/>
          <w:sz w:val="24"/>
          <w:lang w:val="hr-HR" w:eastAsia="en-US"/>
        </w:rPr>
        <w:t>)</w:t>
      </w:r>
      <w:r w:rsidR="00A2249D">
        <w:rPr>
          <w:rFonts w:eastAsia="Calibri"/>
          <w:sz w:val="24"/>
          <w:lang w:val="hr-HR" w:eastAsia="en-US"/>
        </w:rPr>
        <w:t xml:space="preserve"> </w:t>
      </w:r>
      <w:r w:rsidRPr="00A2249D">
        <w:rPr>
          <w:iCs/>
          <w:sz w:val="24"/>
          <w:szCs w:val="24"/>
          <w:lang w:val="hr-HR"/>
        </w:rPr>
        <w:t xml:space="preserve">obvezao je jedinice lokalne samouprave da utvrđuju javne potrebe u </w:t>
      </w:r>
      <w:r w:rsidR="00650A33" w:rsidRPr="00A2249D">
        <w:rPr>
          <w:iCs/>
          <w:sz w:val="24"/>
          <w:szCs w:val="24"/>
          <w:lang w:val="hr-HR"/>
        </w:rPr>
        <w:t>s</w:t>
      </w:r>
      <w:r w:rsidRPr="00A2249D">
        <w:rPr>
          <w:iCs/>
          <w:sz w:val="24"/>
          <w:szCs w:val="24"/>
          <w:lang w:val="hr-HR"/>
        </w:rPr>
        <w:t>portu i za njihovo ostvarivanje osigura</w:t>
      </w:r>
      <w:r w:rsidR="000B53D3" w:rsidRPr="00A2249D">
        <w:rPr>
          <w:iCs/>
          <w:sz w:val="24"/>
          <w:szCs w:val="24"/>
          <w:lang w:val="hr-HR"/>
        </w:rPr>
        <w:t>ju</w:t>
      </w:r>
      <w:r w:rsidRPr="00A2249D">
        <w:rPr>
          <w:iCs/>
          <w:sz w:val="24"/>
          <w:szCs w:val="24"/>
          <w:lang w:val="hr-HR"/>
        </w:rPr>
        <w:t xml:space="preserve"> financijska sredstva</w:t>
      </w:r>
      <w:r w:rsidR="000B53D3" w:rsidRPr="00A2249D">
        <w:rPr>
          <w:iCs/>
          <w:sz w:val="24"/>
          <w:szCs w:val="24"/>
          <w:lang w:val="hr-HR"/>
        </w:rPr>
        <w:t xml:space="preserve"> u proračunu</w:t>
      </w:r>
      <w:r w:rsidRPr="00A2249D">
        <w:rPr>
          <w:iCs/>
          <w:sz w:val="24"/>
          <w:szCs w:val="24"/>
          <w:lang w:val="hr-HR"/>
        </w:rPr>
        <w:t>.</w:t>
      </w:r>
    </w:p>
    <w:p w14:paraId="38AAE61E" w14:textId="2369B76B" w:rsidR="00EF520A" w:rsidRPr="00A2249D" w:rsidRDefault="00026415" w:rsidP="00026415">
      <w:pPr>
        <w:pStyle w:val="Tijeloteksta3"/>
        <w:ind w:firstLine="360"/>
        <w:rPr>
          <w:b w:val="0"/>
          <w:i w:val="0"/>
          <w:szCs w:val="24"/>
        </w:rPr>
      </w:pPr>
      <w:r w:rsidRPr="00A2249D">
        <w:rPr>
          <w:b w:val="0"/>
          <w:i w:val="0"/>
          <w:szCs w:val="24"/>
        </w:rPr>
        <w:t>J</w:t>
      </w:r>
      <w:r w:rsidR="00EF520A" w:rsidRPr="00A2249D">
        <w:rPr>
          <w:b w:val="0"/>
          <w:i w:val="0"/>
          <w:szCs w:val="24"/>
        </w:rPr>
        <w:t xml:space="preserve">avne potrebe u </w:t>
      </w:r>
      <w:r w:rsidR="00650A33" w:rsidRPr="00A2249D">
        <w:rPr>
          <w:b w:val="0"/>
          <w:i w:val="0"/>
          <w:szCs w:val="24"/>
        </w:rPr>
        <w:t>s</w:t>
      </w:r>
      <w:r w:rsidR="00EF520A" w:rsidRPr="00A2249D">
        <w:rPr>
          <w:b w:val="0"/>
          <w:i w:val="0"/>
          <w:szCs w:val="24"/>
        </w:rPr>
        <w:t xml:space="preserve">portu za koje se sredstva osiguravaju </w:t>
      </w:r>
      <w:r w:rsidR="00777382" w:rsidRPr="00A2249D">
        <w:rPr>
          <w:b w:val="0"/>
          <w:i w:val="0"/>
          <w:szCs w:val="24"/>
        </w:rPr>
        <w:t>u</w:t>
      </w:r>
      <w:r w:rsidR="00EF520A" w:rsidRPr="00A2249D">
        <w:rPr>
          <w:b w:val="0"/>
          <w:i w:val="0"/>
          <w:szCs w:val="24"/>
        </w:rPr>
        <w:t xml:space="preserve"> </w:t>
      </w:r>
      <w:r w:rsidR="008234A4">
        <w:rPr>
          <w:b w:val="0"/>
          <w:i w:val="0"/>
          <w:szCs w:val="24"/>
        </w:rPr>
        <w:t xml:space="preserve">Gradskom </w:t>
      </w:r>
      <w:r w:rsidR="00EF520A" w:rsidRPr="00A2249D">
        <w:rPr>
          <w:b w:val="0"/>
          <w:i w:val="0"/>
          <w:szCs w:val="24"/>
        </w:rPr>
        <w:t>proračun</w:t>
      </w:r>
      <w:r w:rsidR="00777382" w:rsidRPr="00A2249D">
        <w:rPr>
          <w:b w:val="0"/>
          <w:i w:val="0"/>
          <w:szCs w:val="24"/>
        </w:rPr>
        <w:t>u</w:t>
      </w:r>
      <w:r w:rsidR="00EF520A" w:rsidRPr="00A2249D">
        <w:rPr>
          <w:b w:val="0"/>
          <w:i w:val="0"/>
          <w:szCs w:val="24"/>
        </w:rPr>
        <w:t xml:space="preserve"> su:</w:t>
      </w:r>
    </w:p>
    <w:p w14:paraId="0F4AE099" w14:textId="2C9E6141" w:rsidR="00EF520A" w:rsidRDefault="00EF520A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A2249D">
        <w:rPr>
          <w:iCs/>
          <w:sz w:val="24"/>
          <w:lang w:val="hr-HR"/>
        </w:rPr>
        <w:t xml:space="preserve">poticanje </w:t>
      </w:r>
      <w:r w:rsidR="00E77119">
        <w:rPr>
          <w:iCs/>
          <w:sz w:val="24"/>
          <w:lang w:val="hr-HR"/>
        </w:rPr>
        <w:t xml:space="preserve">razvoja </w:t>
      </w:r>
      <w:r w:rsidRPr="00A2249D">
        <w:rPr>
          <w:iCs/>
          <w:sz w:val="24"/>
          <w:lang w:val="hr-HR"/>
        </w:rPr>
        <w:t>i promicanj</w:t>
      </w:r>
      <w:r w:rsidR="00E77119">
        <w:rPr>
          <w:iCs/>
          <w:sz w:val="24"/>
          <w:lang w:val="hr-HR"/>
        </w:rPr>
        <w:t>a</w:t>
      </w:r>
      <w:r w:rsidRPr="00A2249D">
        <w:rPr>
          <w:iCs/>
          <w:sz w:val="24"/>
          <w:lang w:val="hr-HR"/>
        </w:rPr>
        <w:t xml:space="preserve"> </w:t>
      </w:r>
      <w:r w:rsidR="00650A33" w:rsidRPr="00A2249D">
        <w:rPr>
          <w:iCs/>
          <w:sz w:val="24"/>
          <w:lang w:val="hr-HR"/>
        </w:rPr>
        <w:t>s</w:t>
      </w:r>
      <w:r w:rsidRPr="00A2249D">
        <w:rPr>
          <w:iCs/>
          <w:sz w:val="24"/>
          <w:lang w:val="hr-HR"/>
        </w:rPr>
        <w:t>porta,</w:t>
      </w:r>
    </w:p>
    <w:p w14:paraId="4D91D74C" w14:textId="4BDD8FEF" w:rsidR="00E77119" w:rsidRPr="00E77119" w:rsidRDefault="00E77119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E77119">
        <w:rPr>
          <w:iCs/>
          <w:sz w:val="24"/>
          <w:lang w:val="hr-HR"/>
        </w:rPr>
        <w:t>provođenje spo</w:t>
      </w:r>
      <w:r w:rsidR="00CE2A6D">
        <w:rPr>
          <w:iCs/>
          <w:sz w:val="24"/>
          <w:lang w:val="hr-HR"/>
        </w:rPr>
        <w:t>rtskih aktivnosti djece, mladih</w:t>
      </w:r>
      <w:r w:rsidRPr="00E77119">
        <w:rPr>
          <w:iCs/>
          <w:sz w:val="24"/>
          <w:lang w:val="hr-HR"/>
        </w:rPr>
        <w:t xml:space="preserve"> i studenata</w:t>
      </w:r>
    </w:p>
    <w:p w14:paraId="6EFD5BD2" w14:textId="77777777" w:rsidR="00E77119" w:rsidRPr="00E77119" w:rsidRDefault="00E77119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E77119">
        <w:rPr>
          <w:iCs/>
          <w:sz w:val="24"/>
          <w:lang w:val="hr-HR"/>
        </w:rPr>
        <w:t>djelovanje sportskih udruga, sportskih zajednica i sportskih saveza</w:t>
      </w:r>
    </w:p>
    <w:p w14:paraId="08B876A3" w14:textId="77777777" w:rsidR="00E77119" w:rsidRPr="00E77119" w:rsidRDefault="00E77119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E77119">
        <w:rPr>
          <w:iCs/>
          <w:sz w:val="24"/>
          <w:lang w:val="hr-HR"/>
        </w:rPr>
        <w:t>sportska priprema, domaća i međunarodna natjecanja te opća i posebna zdravstvena zaštita sportaša</w:t>
      </w:r>
    </w:p>
    <w:p w14:paraId="27ABFBB2" w14:textId="77777777" w:rsidR="00E77119" w:rsidRPr="00E77119" w:rsidRDefault="00E77119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E77119">
        <w:rPr>
          <w:iCs/>
          <w:sz w:val="24"/>
          <w:lang w:val="hr-HR"/>
        </w:rPr>
        <w:t>školovanje i osposobljavanje stručnog kadra u sportu</w:t>
      </w:r>
    </w:p>
    <w:p w14:paraId="0BE3A326" w14:textId="77777777" w:rsidR="00E77119" w:rsidRPr="00E77119" w:rsidRDefault="00E77119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E77119">
        <w:rPr>
          <w:iCs/>
          <w:sz w:val="24"/>
          <w:lang w:val="hr-HR"/>
        </w:rPr>
        <w:t>zapošljavanje osoba za obavljanje stručnih poslova u sportu</w:t>
      </w:r>
    </w:p>
    <w:p w14:paraId="36F6A739" w14:textId="77777777" w:rsidR="00E77119" w:rsidRPr="00E77119" w:rsidRDefault="00E77119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E77119">
        <w:rPr>
          <w:iCs/>
          <w:sz w:val="24"/>
          <w:lang w:val="hr-HR"/>
        </w:rPr>
        <w:t>sportska stipendija</w:t>
      </w:r>
    </w:p>
    <w:p w14:paraId="2F79F4F3" w14:textId="77777777" w:rsidR="00E77119" w:rsidRPr="00E77119" w:rsidRDefault="00E77119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E77119">
        <w:rPr>
          <w:iCs/>
          <w:sz w:val="24"/>
          <w:lang w:val="hr-HR"/>
        </w:rPr>
        <w:t>sportsko rekreativne aktivnosti građana</w:t>
      </w:r>
    </w:p>
    <w:p w14:paraId="74B6CD70" w14:textId="5F786EED" w:rsidR="00E77119" w:rsidRPr="00E77119" w:rsidRDefault="00E77119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E77119">
        <w:rPr>
          <w:iCs/>
          <w:sz w:val="24"/>
          <w:lang w:val="hr-HR"/>
        </w:rPr>
        <w:t xml:space="preserve">sportske aktivnosti djece s teškoćama u razvoju te </w:t>
      </w:r>
      <w:proofErr w:type="spellStart"/>
      <w:r w:rsidRPr="00E77119">
        <w:rPr>
          <w:iCs/>
          <w:sz w:val="24"/>
          <w:lang w:val="hr-HR"/>
        </w:rPr>
        <w:t>parasportaša</w:t>
      </w:r>
      <w:proofErr w:type="spellEnd"/>
      <w:r w:rsidRPr="00E77119">
        <w:rPr>
          <w:iCs/>
          <w:sz w:val="24"/>
          <w:lang w:val="hr-HR"/>
        </w:rPr>
        <w:t xml:space="preserve"> i gluhih sportaša</w:t>
      </w:r>
    </w:p>
    <w:p w14:paraId="23F4469D" w14:textId="575875F6" w:rsidR="00E77119" w:rsidRPr="00E77119" w:rsidRDefault="00E77119" w:rsidP="008234A4">
      <w:pPr>
        <w:numPr>
          <w:ilvl w:val="0"/>
          <w:numId w:val="1"/>
        </w:numPr>
        <w:ind w:hanging="294"/>
        <w:jc w:val="both"/>
        <w:rPr>
          <w:iCs/>
          <w:sz w:val="24"/>
          <w:lang w:val="hr-HR"/>
        </w:rPr>
      </w:pPr>
      <w:r w:rsidRPr="00E77119">
        <w:rPr>
          <w:iCs/>
          <w:sz w:val="24"/>
          <w:lang w:val="hr-HR"/>
        </w:rPr>
        <w:t>planiranje, izgradnja, održavanje i korištenje sportskih građevina značajnih za jedinicu lokalne</w:t>
      </w:r>
      <w:r w:rsidR="00CE2A6D">
        <w:rPr>
          <w:iCs/>
          <w:sz w:val="24"/>
          <w:lang w:val="hr-HR"/>
        </w:rPr>
        <w:t xml:space="preserve"> </w:t>
      </w:r>
      <w:r w:rsidRPr="00E77119">
        <w:rPr>
          <w:iCs/>
          <w:sz w:val="24"/>
          <w:lang w:val="hr-HR"/>
        </w:rPr>
        <w:t>samouprave.</w:t>
      </w:r>
    </w:p>
    <w:p w14:paraId="2F28B7FB" w14:textId="77777777" w:rsidR="00EF520A" w:rsidRPr="00A2249D" w:rsidRDefault="00EF520A">
      <w:pPr>
        <w:jc w:val="both"/>
        <w:rPr>
          <w:sz w:val="24"/>
          <w:lang w:val="hr-HR"/>
        </w:rPr>
      </w:pPr>
    </w:p>
    <w:p w14:paraId="41F4E659" w14:textId="11A12E89" w:rsidR="00D75247" w:rsidRDefault="00EF520A" w:rsidP="00AF5A56">
      <w:pPr>
        <w:pStyle w:val="Naslov2"/>
        <w:ind w:left="0" w:firstLine="360"/>
        <w:jc w:val="both"/>
      </w:pPr>
      <w:r w:rsidRPr="00A2249D">
        <w:t>Uvažavajući odredbe</w:t>
      </w:r>
      <w:r w:rsidR="00540FDA">
        <w:t xml:space="preserve"> Zakona o sportu (NN 141/22)</w:t>
      </w:r>
      <w:r w:rsidRPr="00A2249D">
        <w:t xml:space="preserve"> Program javnih potreba u </w:t>
      </w:r>
      <w:r w:rsidR="00650A33" w:rsidRPr="00A2249D">
        <w:t>s</w:t>
      </w:r>
      <w:r w:rsidRPr="00A2249D">
        <w:t xml:space="preserve">portu Grada Velike Gorice </w:t>
      </w:r>
      <w:r w:rsidR="00146FC3" w:rsidRPr="00A2249D">
        <w:t>ostvar</w:t>
      </w:r>
      <w:r w:rsidR="00193966">
        <w:t xml:space="preserve">uje </w:t>
      </w:r>
      <w:r w:rsidR="00146FC3" w:rsidRPr="00A2249D">
        <w:t xml:space="preserve">se kroz program </w:t>
      </w:r>
      <w:r w:rsidRPr="00A2249D">
        <w:t>Zajednice športskih udruga Grada Velike Gorice</w:t>
      </w:r>
      <w:r w:rsidR="00025E72">
        <w:t xml:space="preserve"> kao nositelja </w:t>
      </w:r>
      <w:r w:rsidR="00506718">
        <w:t>sportskih djelatnosti</w:t>
      </w:r>
      <w:r w:rsidR="007F43CD">
        <w:t xml:space="preserve">. </w:t>
      </w:r>
    </w:p>
    <w:p w14:paraId="04BAE243" w14:textId="69F71D3F" w:rsidR="00534E03" w:rsidRDefault="00D75247" w:rsidP="00AF5A56">
      <w:pPr>
        <w:pStyle w:val="Naslov2"/>
        <w:ind w:left="0" w:firstLine="360"/>
        <w:jc w:val="both"/>
      </w:pPr>
      <w:r>
        <w:t>U</w:t>
      </w:r>
      <w:r w:rsidR="007F43CD">
        <w:t xml:space="preserve"> Grad</w:t>
      </w:r>
      <w:r w:rsidR="00101923">
        <w:t>u djeluju i svoje</w:t>
      </w:r>
      <w:r w:rsidR="00E31937">
        <w:t xml:space="preserve"> </w:t>
      </w:r>
      <w:r w:rsidR="00E85223">
        <w:t xml:space="preserve">aktivnosti </w:t>
      </w:r>
      <w:r w:rsidR="00101923">
        <w:t xml:space="preserve">provode </w:t>
      </w:r>
      <w:r>
        <w:t xml:space="preserve">i </w:t>
      </w:r>
      <w:proofErr w:type="spellStart"/>
      <w:r w:rsidR="00902E54">
        <w:t>Parasportski</w:t>
      </w:r>
      <w:proofErr w:type="spellEnd"/>
      <w:r w:rsidR="00902E54">
        <w:t xml:space="preserve"> savez Grada</w:t>
      </w:r>
      <w:r w:rsidR="00811C65" w:rsidRPr="00A2249D">
        <w:t xml:space="preserve"> Velike Gorice</w:t>
      </w:r>
      <w:r w:rsidR="00221359" w:rsidRPr="00A2249D">
        <w:t>, Športsko rekreativn</w:t>
      </w:r>
      <w:r w:rsidR="00101923">
        <w:t>i</w:t>
      </w:r>
      <w:r w:rsidR="00221359" w:rsidRPr="00A2249D">
        <w:t xml:space="preserve"> savez Grada Velike Gorice</w:t>
      </w:r>
      <w:r w:rsidR="00E85223">
        <w:t xml:space="preserve"> i</w:t>
      </w:r>
      <w:r w:rsidR="00811C65" w:rsidRPr="00A2249D">
        <w:t xml:space="preserve"> </w:t>
      </w:r>
      <w:r w:rsidR="00C665A9" w:rsidRPr="00A2249D">
        <w:t>Školsk</w:t>
      </w:r>
      <w:r w:rsidR="00101923">
        <w:t>i</w:t>
      </w:r>
      <w:r w:rsidR="00C665A9" w:rsidRPr="00A2249D">
        <w:t xml:space="preserve"> sportsk</w:t>
      </w:r>
      <w:r w:rsidR="00101923">
        <w:t>i</w:t>
      </w:r>
      <w:r w:rsidR="00C665A9" w:rsidRPr="00A2249D">
        <w:t xml:space="preserve"> savez Velike Gorice</w:t>
      </w:r>
      <w:r w:rsidR="00E85223">
        <w:t>.</w:t>
      </w:r>
    </w:p>
    <w:p w14:paraId="13FB0F52" w14:textId="52DBF0BE" w:rsidR="007237CF" w:rsidRDefault="00534E03" w:rsidP="00AF5A56">
      <w:pPr>
        <w:pStyle w:val="Naslov2"/>
        <w:ind w:left="0" w:firstLine="360"/>
        <w:jc w:val="both"/>
      </w:pPr>
      <w:r>
        <w:t>Također,</w:t>
      </w:r>
      <w:r w:rsidR="00E85223">
        <w:t xml:space="preserve"> </w:t>
      </w:r>
      <w:r w:rsidR="0064170A">
        <w:t>Grad Velika Gorica je osnivač</w:t>
      </w:r>
      <w:r w:rsidR="00146FC3" w:rsidRPr="00A2249D">
        <w:t xml:space="preserve"> </w:t>
      </w:r>
      <w:r w:rsidR="00EF520A" w:rsidRPr="00A2249D">
        <w:t xml:space="preserve">Ustanove za upravljanje športsko rekreacijskim </w:t>
      </w:r>
      <w:r w:rsidR="00C2578B" w:rsidRPr="00A2249D">
        <w:t>centrom</w:t>
      </w:r>
      <w:r w:rsidR="00EF520A" w:rsidRPr="00A2249D">
        <w:t xml:space="preserve"> Velika Gorica</w:t>
      </w:r>
      <w:r w:rsidR="00585999">
        <w:t xml:space="preserve"> koja upravlja </w:t>
      </w:r>
      <w:r w:rsidR="00073F24">
        <w:t xml:space="preserve">kapitalnim </w:t>
      </w:r>
      <w:r w:rsidR="00585999">
        <w:t xml:space="preserve">sportskim građevinama </w:t>
      </w:r>
      <w:r w:rsidR="00073F24">
        <w:t>na području Grad</w:t>
      </w:r>
      <w:r w:rsidR="00824621">
        <w:t>a</w:t>
      </w:r>
      <w:r w:rsidR="004B708D">
        <w:t xml:space="preserve"> </w:t>
      </w:r>
      <w:r w:rsidR="00EB446B">
        <w:t>(gr</w:t>
      </w:r>
      <w:r w:rsidR="00421328">
        <w:t>a</w:t>
      </w:r>
      <w:r w:rsidR="00EB446B">
        <w:t>dski stadion, gradska dvorana i gradski bazen)</w:t>
      </w:r>
      <w:r w:rsidR="004B708D">
        <w:t xml:space="preserve"> u kojima </w:t>
      </w:r>
      <w:r w:rsidR="005676F1">
        <w:t xml:space="preserve">se odvijaju aktivnosti sportskih </w:t>
      </w:r>
      <w:r w:rsidR="00782D87">
        <w:t>udruga</w:t>
      </w:r>
      <w:r w:rsidR="00861077">
        <w:t>.</w:t>
      </w:r>
    </w:p>
    <w:p w14:paraId="57FF2C29" w14:textId="65B9EFAB" w:rsidR="002514CB" w:rsidRDefault="0050479A" w:rsidP="002514CB">
      <w:pPr>
        <w:pStyle w:val="Naslov2"/>
        <w:ind w:left="0" w:firstLine="360"/>
        <w:jc w:val="both"/>
      </w:pPr>
      <w:r>
        <w:t>Grad je</w:t>
      </w:r>
      <w:r w:rsidR="00E81BA2">
        <w:t xml:space="preserve"> vlasnik </w:t>
      </w:r>
      <w:r w:rsidR="006A4B5D">
        <w:t>i sportskih građevina</w:t>
      </w:r>
      <w:r>
        <w:t xml:space="preserve"> – nogometnih igrališ</w:t>
      </w:r>
      <w:r w:rsidR="00AB4FB9">
        <w:t xml:space="preserve">ta s pripadajućim </w:t>
      </w:r>
      <w:r w:rsidR="005553AC">
        <w:t>objektima</w:t>
      </w:r>
      <w:r w:rsidR="00DE4459">
        <w:t>, a</w:t>
      </w:r>
      <w:r w:rsidR="006A4B5D">
        <w:t xml:space="preserve"> koje su dane na upravljanje </w:t>
      </w:r>
      <w:r w:rsidR="0057131A">
        <w:t>nogometnim</w:t>
      </w:r>
      <w:r w:rsidR="00861077">
        <w:t xml:space="preserve"> klub</w:t>
      </w:r>
      <w:r w:rsidR="002514CB">
        <w:t>ovima.</w:t>
      </w:r>
    </w:p>
    <w:p w14:paraId="292C4FF5" w14:textId="240445DE" w:rsidR="002514CB" w:rsidRDefault="002514CB" w:rsidP="002514CB">
      <w:pPr>
        <w:rPr>
          <w:lang w:val="hr-HR"/>
        </w:rPr>
      </w:pPr>
    </w:p>
    <w:p w14:paraId="52F923A6" w14:textId="3AD97484" w:rsidR="002514CB" w:rsidRDefault="002514CB" w:rsidP="002514CB">
      <w:pPr>
        <w:rPr>
          <w:lang w:val="hr-HR"/>
        </w:rPr>
      </w:pPr>
    </w:p>
    <w:p w14:paraId="2A771198" w14:textId="77777777" w:rsidR="0023785E" w:rsidRPr="00654EF8" w:rsidRDefault="0023785E" w:rsidP="0023785E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32"/>
          <w:szCs w:val="32"/>
        </w:rPr>
      </w:pPr>
      <w:r w:rsidRPr="00654EF8">
        <w:rPr>
          <w:i/>
          <w:sz w:val="32"/>
          <w:szCs w:val="32"/>
        </w:rPr>
        <w:lastRenderedPageBreak/>
        <w:t>Zajednica športskih udruga Grada Velike Gorice</w:t>
      </w:r>
    </w:p>
    <w:p w14:paraId="34EAC30B" w14:textId="77777777" w:rsidR="0023785E" w:rsidRPr="006D7559" w:rsidRDefault="0023785E" w:rsidP="0023785E">
      <w:pPr>
        <w:pStyle w:val="Tijeloteksta"/>
        <w:rPr>
          <w:szCs w:val="24"/>
        </w:rPr>
      </w:pPr>
      <w:r w:rsidRPr="006D7559">
        <w:rPr>
          <w:szCs w:val="24"/>
        </w:rPr>
        <w:t xml:space="preserve">       </w:t>
      </w:r>
    </w:p>
    <w:p w14:paraId="765E9735" w14:textId="1C98F76D" w:rsidR="009C6890" w:rsidRDefault="0076234C" w:rsidP="00DA11D1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 sastavu Zajednice športskih udruga Grada Velike Gorice djeluj</w:t>
      </w:r>
      <w:r w:rsidR="00C248EE">
        <w:rPr>
          <w:sz w:val="24"/>
          <w:szCs w:val="24"/>
          <w:lang w:val="hr-HR"/>
        </w:rPr>
        <w:t>e</w:t>
      </w:r>
      <w:r w:rsidRPr="009C6890">
        <w:rPr>
          <w:sz w:val="24"/>
          <w:szCs w:val="24"/>
          <w:lang w:val="hr-HR"/>
        </w:rPr>
        <w:t xml:space="preserve"> 5</w:t>
      </w:r>
      <w:r w:rsidR="00C248EE">
        <w:rPr>
          <w:sz w:val="24"/>
          <w:szCs w:val="24"/>
          <w:lang w:val="hr-HR"/>
        </w:rPr>
        <w:t>5</w:t>
      </w:r>
      <w:r w:rsidRPr="009C6890">
        <w:rPr>
          <w:sz w:val="24"/>
          <w:szCs w:val="24"/>
          <w:lang w:val="hr-HR"/>
        </w:rPr>
        <w:t xml:space="preserve"> sportsk</w:t>
      </w:r>
      <w:r w:rsidR="00C248EE">
        <w:rPr>
          <w:sz w:val="24"/>
          <w:szCs w:val="24"/>
          <w:lang w:val="hr-HR"/>
        </w:rPr>
        <w:t>ih</w:t>
      </w:r>
      <w:r w:rsidRPr="009C6890">
        <w:rPr>
          <w:sz w:val="24"/>
          <w:szCs w:val="24"/>
          <w:lang w:val="hr-HR"/>
        </w:rPr>
        <w:t xml:space="preserve"> udrug</w:t>
      </w:r>
      <w:r w:rsidR="00C248EE">
        <w:rPr>
          <w:sz w:val="24"/>
          <w:szCs w:val="24"/>
          <w:lang w:val="hr-HR"/>
        </w:rPr>
        <w:t>a</w:t>
      </w:r>
      <w:r w:rsidRPr="009C6890">
        <w:rPr>
          <w:sz w:val="24"/>
          <w:szCs w:val="24"/>
          <w:lang w:val="hr-HR"/>
        </w:rPr>
        <w:t xml:space="preserve"> kroz koje se organiziranim sportom bavi 6.</w:t>
      </w:r>
      <w:r w:rsidR="00C248EE">
        <w:rPr>
          <w:sz w:val="24"/>
          <w:szCs w:val="24"/>
          <w:lang w:val="hr-HR"/>
        </w:rPr>
        <w:t>688</w:t>
      </w:r>
      <w:r w:rsidRPr="009C6890">
        <w:rPr>
          <w:sz w:val="24"/>
          <w:szCs w:val="24"/>
          <w:lang w:val="hr-HR"/>
        </w:rPr>
        <w:t xml:space="preserve"> sportaša</w:t>
      </w:r>
      <w:r>
        <w:rPr>
          <w:sz w:val="24"/>
          <w:szCs w:val="24"/>
          <w:lang w:val="hr-HR"/>
        </w:rPr>
        <w:t xml:space="preserve">, od čega </w:t>
      </w:r>
      <w:r w:rsidR="00F26D6D">
        <w:rPr>
          <w:sz w:val="24"/>
          <w:szCs w:val="24"/>
          <w:lang w:val="hr-HR"/>
        </w:rPr>
        <w:t xml:space="preserve">je </w:t>
      </w:r>
      <w:r w:rsidR="000F7532">
        <w:rPr>
          <w:sz w:val="24"/>
          <w:szCs w:val="24"/>
          <w:lang w:val="hr-HR"/>
        </w:rPr>
        <w:t>4.</w:t>
      </w:r>
      <w:r w:rsidR="00C248EE">
        <w:rPr>
          <w:sz w:val="24"/>
          <w:szCs w:val="24"/>
          <w:lang w:val="hr-HR"/>
        </w:rPr>
        <w:t>913</w:t>
      </w:r>
      <w:r w:rsidR="00F26D6D">
        <w:rPr>
          <w:sz w:val="24"/>
          <w:szCs w:val="24"/>
          <w:lang w:val="hr-HR"/>
        </w:rPr>
        <w:t xml:space="preserve"> sportaša</w:t>
      </w:r>
      <w:r w:rsidR="00CB2F8A">
        <w:rPr>
          <w:sz w:val="24"/>
          <w:szCs w:val="24"/>
          <w:lang w:val="hr-HR"/>
        </w:rPr>
        <w:t xml:space="preserve"> mlađih od 18</w:t>
      </w:r>
      <w:r w:rsidRPr="009C6890">
        <w:rPr>
          <w:sz w:val="24"/>
          <w:szCs w:val="24"/>
          <w:lang w:val="hr-HR"/>
        </w:rPr>
        <w:t xml:space="preserve"> godina </w:t>
      </w:r>
      <w:r w:rsidR="00F26D6D">
        <w:rPr>
          <w:sz w:val="24"/>
          <w:szCs w:val="24"/>
          <w:lang w:val="hr-HR"/>
        </w:rPr>
        <w:t>i</w:t>
      </w:r>
      <w:r w:rsidR="00C248EE">
        <w:rPr>
          <w:sz w:val="24"/>
          <w:szCs w:val="24"/>
          <w:lang w:val="hr-HR"/>
        </w:rPr>
        <w:t>li oko 75 %.</w:t>
      </w:r>
    </w:p>
    <w:p w14:paraId="2B510E0E" w14:textId="49988D2D" w:rsidR="009C6890" w:rsidRPr="009C6890" w:rsidRDefault="009C6890" w:rsidP="001B731A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Poticanjem masovnosti u sportu i posebno uključivanjem što većeg br</w:t>
      </w:r>
      <w:r w:rsidR="00CB2F8A">
        <w:rPr>
          <w:sz w:val="24"/>
          <w:szCs w:val="24"/>
          <w:lang w:val="hr-HR"/>
        </w:rPr>
        <w:t>oja djece i mladeži kao osnovnih</w:t>
      </w:r>
      <w:r w:rsidRPr="009C6890">
        <w:rPr>
          <w:sz w:val="24"/>
          <w:szCs w:val="24"/>
          <w:lang w:val="hr-HR"/>
        </w:rPr>
        <w:t xml:space="preserve"> zadaća u slijedećoj godini, stvaraju se uvjeti za budući kvalitetniji razvoj sporta. Za ostvarenje postavljenih programskih ciljeva bitne su tri osnovn</w:t>
      </w:r>
      <w:r w:rsidR="00F475C5">
        <w:rPr>
          <w:sz w:val="24"/>
          <w:szCs w:val="24"/>
          <w:lang w:val="hr-HR"/>
        </w:rPr>
        <w:t>e</w:t>
      </w:r>
      <w:r w:rsidRPr="009C6890">
        <w:rPr>
          <w:sz w:val="24"/>
          <w:szCs w:val="24"/>
          <w:lang w:val="hr-HR"/>
        </w:rPr>
        <w:t xml:space="preserve"> zadaće:</w:t>
      </w:r>
    </w:p>
    <w:p w14:paraId="5F94E7A8" w14:textId="73D05774" w:rsidR="009C6890" w:rsidRPr="009C6890" w:rsidRDefault="007D317F" w:rsidP="007D317F">
      <w:pPr>
        <w:shd w:val="clear" w:color="auto" w:fill="FFFFFF"/>
        <w:ind w:left="426" w:hanging="284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a</w:t>
      </w:r>
      <w:r w:rsidR="009C6890" w:rsidRPr="009C6890">
        <w:rPr>
          <w:sz w:val="24"/>
          <w:szCs w:val="24"/>
          <w:lang w:val="hr-HR"/>
        </w:rPr>
        <w:t>.</w:t>
      </w:r>
      <w:r w:rsidR="009C6890" w:rsidRPr="009C6890">
        <w:rPr>
          <w:sz w:val="24"/>
          <w:szCs w:val="24"/>
          <w:lang w:val="hr-HR"/>
        </w:rPr>
        <w:tab/>
        <w:t>Potpora  radu s mlađim uzrasnim kategorijama koja se temelji na velikom broju mladih nadarenih sportaša u brojnim sportskim udrugama koji izrastaju iz te široke baze, potpora kvalitetnim klubovima i pojedin</w:t>
      </w:r>
      <w:r w:rsidR="00CB2F8A">
        <w:rPr>
          <w:sz w:val="24"/>
          <w:szCs w:val="24"/>
          <w:lang w:val="hr-HR"/>
        </w:rPr>
        <w:t>cima koji su sportsko ogledalo G</w:t>
      </w:r>
      <w:r w:rsidR="009C6890" w:rsidRPr="009C6890">
        <w:rPr>
          <w:sz w:val="24"/>
          <w:szCs w:val="24"/>
          <w:lang w:val="hr-HR"/>
        </w:rPr>
        <w:t xml:space="preserve">rada na županijskom, nacionalnom i međunarodnom planu te poticanje uključivanja </w:t>
      </w:r>
      <w:r w:rsidR="00CB2F8A">
        <w:rPr>
          <w:sz w:val="24"/>
          <w:szCs w:val="24"/>
          <w:lang w:val="hr-HR"/>
        </w:rPr>
        <w:t>u sport što većeg broja građana</w:t>
      </w:r>
    </w:p>
    <w:p w14:paraId="6E87F730" w14:textId="57658B07" w:rsidR="009C6890" w:rsidRPr="009C6890" w:rsidRDefault="007D317F" w:rsidP="007D317F">
      <w:pPr>
        <w:shd w:val="clear" w:color="auto" w:fill="FFFFFF"/>
        <w:ind w:left="426" w:hanging="284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b</w:t>
      </w:r>
      <w:r w:rsidR="009C6890" w:rsidRPr="009C6890">
        <w:rPr>
          <w:sz w:val="24"/>
          <w:szCs w:val="24"/>
          <w:lang w:val="hr-HR"/>
        </w:rPr>
        <w:t>.</w:t>
      </w:r>
      <w:r w:rsidR="009C6890" w:rsidRPr="009C6890">
        <w:rPr>
          <w:sz w:val="24"/>
          <w:szCs w:val="24"/>
          <w:lang w:val="hr-HR"/>
        </w:rPr>
        <w:tab/>
        <w:t xml:space="preserve">Očuvanje statusa i pozicija najkvalitetnijih sportskih klubova iz kategorija udruge od </w:t>
      </w:r>
      <w:r w:rsidR="009C6890" w:rsidRPr="000C2B7A">
        <w:rPr>
          <w:sz w:val="24"/>
          <w:szCs w:val="24"/>
          <w:lang w:val="hr-HR"/>
        </w:rPr>
        <w:t>posebnog značaj i vrhunskog sporta</w:t>
      </w:r>
      <w:r w:rsidR="00CB2F8A" w:rsidRPr="000C2B7A">
        <w:rPr>
          <w:sz w:val="24"/>
          <w:szCs w:val="24"/>
          <w:lang w:val="hr-HR"/>
        </w:rPr>
        <w:t>,</w:t>
      </w:r>
      <w:r w:rsidR="009C6890" w:rsidRPr="000C2B7A">
        <w:rPr>
          <w:sz w:val="24"/>
          <w:szCs w:val="24"/>
          <w:lang w:val="hr-HR"/>
        </w:rPr>
        <w:t xml:space="preserve"> ali i drugih </w:t>
      </w:r>
      <w:r w:rsidR="00CB2F8A" w:rsidRPr="000C2B7A">
        <w:rPr>
          <w:sz w:val="24"/>
          <w:szCs w:val="24"/>
          <w:lang w:val="hr-HR"/>
        </w:rPr>
        <w:t>koji okupljaju veći broj mladih</w:t>
      </w:r>
      <w:r w:rsidR="009C6890" w:rsidRPr="000C2B7A">
        <w:rPr>
          <w:sz w:val="24"/>
          <w:szCs w:val="24"/>
          <w:lang w:val="hr-HR"/>
        </w:rPr>
        <w:t xml:space="preserve"> na način </w:t>
      </w:r>
      <w:r w:rsidR="009C6890" w:rsidRPr="009C6890">
        <w:rPr>
          <w:sz w:val="24"/>
          <w:szCs w:val="24"/>
          <w:lang w:val="hr-HR"/>
        </w:rPr>
        <w:t>da ne ovise samo o proračunskim sredstvima osiguranim za provođenje Programa javnih potreba u sportu Grada Velike Gorice, već i o njihovim sportskim rezultatima, kao temelju za pro</w:t>
      </w:r>
      <w:r w:rsidR="00CB2F8A">
        <w:rPr>
          <w:sz w:val="24"/>
          <w:szCs w:val="24"/>
          <w:lang w:val="hr-HR"/>
        </w:rPr>
        <w:t>nalaženje sponzorskih sredstava</w:t>
      </w:r>
    </w:p>
    <w:p w14:paraId="7122E080" w14:textId="2DA28F9F" w:rsidR="009C6890" w:rsidRPr="009C6890" w:rsidRDefault="007D317F" w:rsidP="007D317F">
      <w:pPr>
        <w:shd w:val="clear" w:color="auto" w:fill="FFFFFF"/>
        <w:ind w:left="426" w:hanging="284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c</w:t>
      </w:r>
      <w:r w:rsidR="009C6890" w:rsidRPr="009C6890">
        <w:rPr>
          <w:sz w:val="24"/>
          <w:szCs w:val="24"/>
          <w:lang w:val="hr-HR"/>
        </w:rPr>
        <w:t>.</w:t>
      </w:r>
      <w:r w:rsidR="00F475C5">
        <w:rPr>
          <w:sz w:val="24"/>
          <w:szCs w:val="24"/>
          <w:lang w:val="hr-HR"/>
        </w:rPr>
        <w:t xml:space="preserve"> </w:t>
      </w:r>
      <w:r w:rsidR="009C6890" w:rsidRPr="009C6890">
        <w:rPr>
          <w:sz w:val="24"/>
          <w:szCs w:val="24"/>
          <w:lang w:val="hr-HR"/>
        </w:rPr>
        <w:t>Izgradnja novih kapitalnih sportskih objekata preduvjet je za ostvarenje postavljenih ciljeva. Bez sportske infrastrukture velikogorički sport nema perspektive</w:t>
      </w:r>
      <w:r w:rsidR="00CB2F8A">
        <w:rPr>
          <w:sz w:val="24"/>
          <w:szCs w:val="24"/>
          <w:lang w:val="hr-HR"/>
        </w:rPr>
        <w:t>,</w:t>
      </w:r>
      <w:r w:rsidR="009C6890" w:rsidRPr="009C6890">
        <w:rPr>
          <w:sz w:val="24"/>
          <w:szCs w:val="24"/>
          <w:lang w:val="hr-HR"/>
        </w:rPr>
        <w:t xml:space="preserve"> ali jednako tako i sportski objekti nemaju svrhu ako na njima neće biti sportske kvalitete ili mladih sportaša.</w:t>
      </w:r>
    </w:p>
    <w:p w14:paraId="620B7646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7528498F" w14:textId="7417B4E3" w:rsidR="009C6890" w:rsidRPr="009C6890" w:rsidRDefault="009C6890" w:rsidP="00766366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Sportaši se bave nekim od </w:t>
      </w:r>
      <w:r w:rsidR="00C248EE">
        <w:rPr>
          <w:sz w:val="24"/>
          <w:szCs w:val="24"/>
          <w:lang w:val="hr-HR"/>
        </w:rPr>
        <w:t>25</w:t>
      </w:r>
      <w:r w:rsidRPr="009C6890">
        <w:rPr>
          <w:sz w:val="24"/>
          <w:szCs w:val="24"/>
          <w:lang w:val="hr-HR"/>
        </w:rPr>
        <w:t xml:space="preserve"> natjecateljskih sportova kategoriziranih pravilnikom H</w:t>
      </w:r>
      <w:r w:rsidR="00CB2F8A">
        <w:rPr>
          <w:sz w:val="24"/>
          <w:szCs w:val="24"/>
          <w:lang w:val="hr-HR"/>
        </w:rPr>
        <w:t>rvatskog olimpijskog odbora</w:t>
      </w:r>
      <w:r w:rsidRPr="009C6890">
        <w:rPr>
          <w:sz w:val="24"/>
          <w:szCs w:val="24"/>
          <w:lang w:val="hr-HR"/>
        </w:rPr>
        <w:t>, a to su: nogomet, rukomet, odbojka, košarka, atletika, triatlon, streljaštvo, karate, judo, boks, hrvanje, taekwondo, plivanje, šah, akrobatski rock roll i sportski ples, stolni tenis, te</w:t>
      </w:r>
      <w:r w:rsidR="00CB2F8A">
        <w:rPr>
          <w:sz w:val="24"/>
          <w:szCs w:val="24"/>
          <w:lang w:val="hr-HR"/>
        </w:rPr>
        <w:t>nis, badminton, kuglanje, tenis i</w:t>
      </w:r>
      <w:r w:rsidRPr="009C6890">
        <w:rPr>
          <w:sz w:val="24"/>
          <w:szCs w:val="24"/>
          <w:lang w:val="hr-HR"/>
        </w:rPr>
        <w:t xml:space="preserve"> sportovi u univerzalnoj školi.</w:t>
      </w:r>
    </w:p>
    <w:p w14:paraId="259AE584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Sport s najvećim brojem klubova na području Velike Gorice je nogomet s 18 klubova gdje djeluje najveći broj sportaša svih uzrasnih kategorija i čini oko 60 % od ukupnog broja sportaša.</w:t>
      </w:r>
    </w:p>
    <w:p w14:paraId="4263C874" w14:textId="3F15CEA6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Ženska populacija zastupljena je u većini sportova</w:t>
      </w:r>
      <w:r w:rsidR="00CB2F8A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a dominantna je u ženskim klubovima, akrobatski rock roll i sportski ples (3), rukomet (2), streljaštvo (2), atletika (2), plivanje (2), odbojka (2), nogomet (1) i šah (1).</w:t>
      </w:r>
    </w:p>
    <w:p w14:paraId="090DD945" w14:textId="14EFCA31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Sa sportašima rad</w:t>
      </w:r>
      <w:r w:rsidR="002638CA">
        <w:rPr>
          <w:sz w:val="24"/>
          <w:szCs w:val="24"/>
          <w:lang w:val="hr-HR"/>
        </w:rPr>
        <w:t>i</w:t>
      </w:r>
      <w:r w:rsidRPr="009C6890">
        <w:rPr>
          <w:sz w:val="24"/>
          <w:szCs w:val="24"/>
          <w:lang w:val="hr-HR"/>
        </w:rPr>
        <w:t xml:space="preserve"> ukupno 2</w:t>
      </w:r>
      <w:r w:rsidR="00595F7F">
        <w:rPr>
          <w:sz w:val="24"/>
          <w:szCs w:val="24"/>
          <w:lang w:val="hr-HR"/>
        </w:rPr>
        <w:t>3</w:t>
      </w:r>
      <w:r w:rsidR="00C248EE">
        <w:rPr>
          <w:sz w:val="24"/>
          <w:szCs w:val="24"/>
          <w:lang w:val="hr-HR"/>
        </w:rPr>
        <w:t>5</w:t>
      </w:r>
      <w:r w:rsidRPr="009C6890">
        <w:rPr>
          <w:sz w:val="24"/>
          <w:szCs w:val="24"/>
          <w:lang w:val="hr-HR"/>
        </w:rPr>
        <w:t xml:space="preserve"> trenera, od čega su 4</w:t>
      </w:r>
      <w:r w:rsidR="00C248EE">
        <w:rPr>
          <w:sz w:val="24"/>
          <w:szCs w:val="24"/>
          <w:lang w:val="hr-HR"/>
        </w:rPr>
        <w:t>2</w:t>
      </w:r>
      <w:r w:rsidRPr="009C6890">
        <w:rPr>
          <w:sz w:val="24"/>
          <w:szCs w:val="24"/>
          <w:lang w:val="hr-HR"/>
        </w:rPr>
        <w:t xml:space="preserve"> trenera u stalnom radnom odnosu, </w:t>
      </w:r>
      <w:r w:rsidR="001C0DC8">
        <w:rPr>
          <w:sz w:val="24"/>
          <w:szCs w:val="24"/>
          <w:lang w:val="hr-HR"/>
        </w:rPr>
        <w:t>a ostali treneri</w:t>
      </w:r>
      <w:r w:rsidR="006A4BD0">
        <w:rPr>
          <w:sz w:val="24"/>
          <w:szCs w:val="24"/>
          <w:lang w:val="hr-HR"/>
        </w:rPr>
        <w:t xml:space="preserve"> su u</w:t>
      </w:r>
      <w:r w:rsidRPr="009C6890">
        <w:rPr>
          <w:sz w:val="24"/>
          <w:szCs w:val="24"/>
          <w:lang w:val="hr-HR"/>
        </w:rPr>
        <w:t xml:space="preserve"> hono</w:t>
      </w:r>
      <w:r w:rsidR="00CB2F8A">
        <w:rPr>
          <w:sz w:val="24"/>
          <w:szCs w:val="24"/>
          <w:lang w:val="hr-HR"/>
        </w:rPr>
        <w:t xml:space="preserve">rarnom odnosu </w:t>
      </w:r>
      <w:r w:rsidR="006A4BD0">
        <w:rPr>
          <w:sz w:val="24"/>
          <w:szCs w:val="24"/>
          <w:lang w:val="hr-HR"/>
        </w:rPr>
        <w:t>ili rade kao volonteri.</w:t>
      </w:r>
    </w:p>
    <w:p w14:paraId="18FCB596" w14:textId="62454D0B" w:rsidR="009C6890" w:rsidRPr="00F21768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F21768">
        <w:rPr>
          <w:sz w:val="24"/>
          <w:szCs w:val="24"/>
          <w:lang w:val="hr-HR"/>
        </w:rPr>
        <w:t>S</w:t>
      </w:r>
      <w:r w:rsidR="00CB2F8A" w:rsidRPr="00F21768">
        <w:rPr>
          <w:sz w:val="24"/>
          <w:szCs w:val="24"/>
          <w:lang w:val="hr-HR"/>
        </w:rPr>
        <w:t>tručne kvalifikacije trenera su</w:t>
      </w:r>
      <w:r w:rsidRPr="00F21768">
        <w:rPr>
          <w:sz w:val="24"/>
          <w:szCs w:val="24"/>
          <w:lang w:val="hr-HR"/>
        </w:rPr>
        <w:t xml:space="preserve">: </w:t>
      </w:r>
      <w:r w:rsidR="00F21768" w:rsidRPr="00F21768">
        <w:rPr>
          <w:sz w:val="24"/>
          <w:szCs w:val="24"/>
          <w:lang w:val="hr-HR"/>
        </w:rPr>
        <w:t>26 magistra i profesora kineziologije, 29 stručnih prvostupnika trenerske struke, 77 trenera ima diplomu Nogometne akademije HNS-a, 2</w:t>
      </w:r>
      <w:r w:rsidR="00C248EE">
        <w:rPr>
          <w:sz w:val="24"/>
          <w:szCs w:val="24"/>
          <w:lang w:val="hr-HR"/>
        </w:rPr>
        <w:t>3</w:t>
      </w:r>
      <w:r w:rsidR="00F21768" w:rsidRPr="00F21768">
        <w:rPr>
          <w:sz w:val="24"/>
          <w:szCs w:val="24"/>
          <w:lang w:val="hr-HR"/>
        </w:rPr>
        <w:t xml:space="preserve"> trenera je sa završenom akademijom nacionalnog saveza ili HOO te 8</w:t>
      </w:r>
      <w:r w:rsidR="00C248EE">
        <w:rPr>
          <w:sz w:val="24"/>
          <w:szCs w:val="24"/>
          <w:lang w:val="hr-HR"/>
        </w:rPr>
        <w:t>0</w:t>
      </w:r>
      <w:r w:rsidR="00F21768" w:rsidRPr="00F21768">
        <w:rPr>
          <w:sz w:val="24"/>
          <w:szCs w:val="24"/>
          <w:lang w:val="hr-HR"/>
        </w:rPr>
        <w:t xml:space="preserve"> stručno osposobljena trenera po granskim sportovima.</w:t>
      </w:r>
    </w:p>
    <w:p w14:paraId="6C72DD97" w14:textId="6E9247E3" w:rsidR="009C6890" w:rsidRPr="009C6890" w:rsidRDefault="009C6890" w:rsidP="00421425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Programom javnih potreba u sportu Grada Velike Gorice za 202</w:t>
      </w:r>
      <w:r w:rsidR="00C248EE">
        <w:rPr>
          <w:sz w:val="24"/>
          <w:szCs w:val="24"/>
          <w:lang w:val="hr-HR"/>
        </w:rPr>
        <w:t>6</w:t>
      </w:r>
      <w:r w:rsidRPr="009C6890">
        <w:rPr>
          <w:sz w:val="24"/>
          <w:szCs w:val="24"/>
          <w:lang w:val="hr-HR"/>
        </w:rPr>
        <w:t>. godinu utvrđuju se</w:t>
      </w:r>
      <w:r w:rsidR="003805D0">
        <w:rPr>
          <w:sz w:val="24"/>
          <w:szCs w:val="24"/>
          <w:lang w:val="hr-HR"/>
        </w:rPr>
        <w:t xml:space="preserve"> sljedeć</w:t>
      </w:r>
      <w:r w:rsidR="00421425">
        <w:rPr>
          <w:sz w:val="24"/>
          <w:szCs w:val="24"/>
          <w:lang w:val="hr-HR"/>
        </w:rPr>
        <w:t>e</w:t>
      </w:r>
      <w:r w:rsidRPr="009C6890">
        <w:rPr>
          <w:sz w:val="24"/>
          <w:szCs w:val="24"/>
          <w:lang w:val="hr-HR"/>
        </w:rPr>
        <w:t xml:space="preserve"> aktivnosti, poslovi i djelatnosti u sportu od značenja za Grad Veliku Goricu</w:t>
      </w:r>
      <w:r w:rsidR="003805D0">
        <w:rPr>
          <w:sz w:val="24"/>
          <w:szCs w:val="24"/>
          <w:lang w:val="hr-HR"/>
        </w:rPr>
        <w:t>:</w:t>
      </w:r>
    </w:p>
    <w:p w14:paraId="0DABCC8A" w14:textId="77777777" w:rsidR="009C6890" w:rsidRPr="009C6890" w:rsidRDefault="009C6890" w:rsidP="00421425">
      <w:pPr>
        <w:shd w:val="clear" w:color="auto" w:fill="FFFFFF"/>
        <w:ind w:left="284" w:hanging="142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poticanje i promicanje sporta u svim njegovim sastavnicama,</w:t>
      </w:r>
    </w:p>
    <w:p w14:paraId="12D28627" w14:textId="0A72E775" w:rsidR="009C6890" w:rsidRPr="009C6890" w:rsidRDefault="009C6890" w:rsidP="00421425">
      <w:pPr>
        <w:shd w:val="clear" w:color="auto" w:fill="FFFFFF"/>
        <w:ind w:left="284" w:hanging="142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osiguranje, putem poticajnih financijskih sredstava, očuvanja postojeće vrhunske kvalitete sporta</w:t>
      </w:r>
      <w:r w:rsidR="00281AD2">
        <w:rPr>
          <w:sz w:val="24"/>
          <w:szCs w:val="24"/>
          <w:lang w:val="hr-HR"/>
        </w:rPr>
        <w:t xml:space="preserve">, </w:t>
      </w:r>
      <w:r w:rsidRPr="009C6890">
        <w:rPr>
          <w:sz w:val="24"/>
          <w:szCs w:val="24"/>
          <w:lang w:val="hr-HR"/>
        </w:rPr>
        <w:t>a posebno klubova koji značajno doprinos</w:t>
      </w:r>
      <w:r w:rsidR="00281AD2">
        <w:rPr>
          <w:sz w:val="24"/>
          <w:szCs w:val="24"/>
          <w:lang w:val="hr-HR"/>
        </w:rPr>
        <w:t>e</w:t>
      </w:r>
      <w:r w:rsidRPr="009C6890">
        <w:rPr>
          <w:sz w:val="24"/>
          <w:szCs w:val="24"/>
          <w:lang w:val="hr-HR"/>
        </w:rPr>
        <w:t xml:space="preserve"> promidžbi Grada Velike Gorice na nacionalnoj i međunarodnoj razini,</w:t>
      </w:r>
    </w:p>
    <w:p w14:paraId="31714C9A" w14:textId="77777777" w:rsidR="009C6890" w:rsidRPr="009C6890" w:rsidRDefault="009C6890" w:rsidP="00421425">
      <w:pPr>
        <w:shd w:val="clear" w:color="auto" w:fill="FFFFFF"/>
        <w:ind w:left="284" w:hanging="142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ulaganje u razvoj sporta djece i mladeži,</w:t>
      </w:r>
    </w:p>
    <w:p w14:paraId="62947FE4" w14:textId="77777777" w:rsidR="009C6890" w:rsidRPr="009C6890" w:rsidRDefault="009C6890" w:rsidP="00421425">
      <w:pPr>
        <w:shd w:val="clear" w:color="auto" w:fill="FFFFFF"/>
        <w:ind w:left="284" w:hanging="142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ulaganje u razvoj ženskog sporta,</w:t>
      </w:r>
    </w:p>
    <w:p w14:paraId="75FB46C2" w14:textId="48D0F387" w:rsidR="009C6890" w:rsidRPr="009C6890" w:rsidRDefault="009C6890" w:rsidP="00421425">
      <w:pPr>
        <w:shd w:val="clear" w:color="auto" w:fill="FFFFFF"/>
        <w:ind w:left="284" w:hanging="142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 xml:space="preserve">poticanje uključivanja u </w:t>
      </w:r>
      <w:r w:rsidR="00CB2F8A">
        <w:rPr>
          <w:sz w:val="24"/>
          <w:szCs w:val="24"/>
          <w:lang w:val="hr-HR"/>
        </w:rPr>
        <w:t xml:space="preserve">sport </w:t>
      </w:r>
      <w:r w:rsidRPr="009C6890">
        <w:rPr>
          <w:sz w:val="24"/>
          <w:szCs w:val="24"/>
          <w:lang w:val="hr-HR"/>
        </w:rPr>
        <w:t>što većeg broja građana,</w:t>
      </w:r>
    </w:p>
    <w:p w14:paraId="43D6871F" w14:textId="77777777" w:rsidR="009C6890" w:rsidRPr="009C6890" w:rsidRDefault="009C6890" w:rsidP="00421425">
      <w:pPr>
        <w:shd w:val="clear" w:color="auto" w:fill="FFFFFF"/>
        <w:ind w:left="284" w:hanging="142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poticanje programa organiziranog osposobljavanja, školovanja i usavršavanja osoba za obavljanje stručnih poslova u sportu i sportaša,</w:t>
      </w:r>
    </w:p>
    <w:p w14:paraId="6DD37795" w14:textId="41450BD1" w:rsidR="007D317F" w:rsidRPr="00654EF8" w:rsidRDefault="009C6890" w:rsidP="00CB2F8A">
      <w:pPr>
        <w:shd w:val="clear" w:color="auto" w:fill="FFFFFF"/>
        <w:ind w:left="284" w:hanging="142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</w:r>
      <w:r w:rsidR="004313C8">
        <w:rPr>
          <w:sz w:val="24"/>
          <w:szCs w:val="24"/>
          <w:lang w:val="hr-HR"/>
        </w:rPr>
        <w:t xml:space="preserve">poticanje </w:t>
      </w:r>
      <w:r w:rsidRPr="009C6890">
        <w:rPr>
          <w:sz w:val="24"/>
          <w:szCs w:val="24"/>
          <w:lang w:val="hr-HR"/>
        </w:rPr>
        <w:t>programa za poboljšanje stručnog rada u sportu.</w:t>
      </w:r>
      <w:r w:rsidR="007D317F">
        <w:rPr>
          <w:sz w:val="24"/>
          <w:szCs w:val="24"/>
          <w:lang w:val="hr-HR"/>
        </w:rPr>
        <w:tab/>
      </w:r>
      <w:r w:rsidR="007D317F">
        <w:rPr>
          <w:sz w:val="24"/>
          <w:szCs w:val="24"/>
          <w:lang w:val="hr-HR"/>
        </w:rPr>
        <w:tab/>
      </w:r>
    </w:p>
    <w:p w14:paraId="7F390A53" w14:textId="216C45E4" w:rsidR="009C6890" w:rsidRPr="009C6890" w:rsidRDefault="009C6890" w:rsidP="007D317F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lastRenderedPageBreak/>
        <w:t>Na temelju navedenih pokazatelja propisani su i kriteriji raspodjele sredstava prema programskim područjima:</w:t>
      </w:r>
    </w:p>
    <w:p w14:paraId="4A4E08B0" w14:textId="77777777" w:rsidR="009C6890" w:rsidRPr="000C2B7A" w:rsidRDefault="009C6890" w:rsidP="00D0189F">
      <w:pPr>
        <w:shd w:val="clear" w:color="auto" w:fill="FFFFFF"/>
        <w:ind w:left="709" w:hanging="425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>I.</w:t>
      </w:r>
      <w:r w:rsidRPr="000C2B7A">
        <w:rPr>
          <w:sz w:val="24"/>
          <w:szCs w:val="24"/>
          <w:lang w:val="hr-HR"/>
        </w:rPr>
        <w:tab/>
        <w:t>Vrhunski sport</w:t>
      </w:r>
    </w:p>
    <w:p w14:paraId="2EB02F91" w14:textId="77777777" w:rsidR="009C6890" w:rsidRPr="009C6890" w:rsidRDefault="009C6890" w:rsidP="00D0189F">
      <w:pPr>
        <w:shd w:val="clear" w:color="auto" w:fill="FFFFFF"/>
        <w:ind w:left="709" w:hanging="425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II.</w:t>
      </w:r>
      <w:r w:rsidRPr="009C6890">
        <w:rPr>
          <w:sz w:val="24"/>
          <w:szCs w:val="24"/>
          <w:lang w:val="hr-HR"/>
        </w:rPr>
        <w:tab/>
        <w:t>Sportske udruge od posebnog značaja</w:t>
      </w:r>
    </w:p>
    <w:p w14:paraId="381D892B" w14:textId="77777777" w:rsidR="009C6890" w:rsidRPr="009C6890" w:rsidRDefault="009C6890" w:rsidP="00D0189F">
      <w:pPr>
        <w:shd w:val="clear" w:color="auto" w:fill="FFFFFF"/>
        <w:ind w:left="709" w:hanging="425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III.</w:t>
      </w:r>
      <w:r w:rsidRPr="009C6890">
        <w:rPr>
          <w:sz w:val="24"/>
          <w:szCs w:val="24"/>
          <w:lang w:val="hr-HR"/>
        </w:rPr>
        <w:tab/>
        <w:t>Programi sportskih udruga, zajednički programi velikogoričkog sporta, posebni programi velikogoričkog sporta i funkcioniranje Zajednice</w:t>
      </w:r>
    </w:p>
    <w:p w14:paraId="60241900" w14:textId="77777777" w:rsidR="009C6890" w:rsidRPr="009C6890" w:rsidRDefault="009C6890" w:rsidP="00D0189F">
      <w:pPr>
        <w:shd w:val="clear" w:color="auto" w:fill="FFFFFF"/>
        <w:ind w:left="709" w:hanging="425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IV.</w:t>
      </w:r>
      <w:r w:rsidRPr="009C6890">
        <w:rPr>
          <w:sz w:val="24"/>
          <w:szCs w:val="24"/>
          <w:lang w:val="hr-HR"/>
        </w:rPr>
        <w:tab/>
        <w:t xml:space="preserve">Ostale aktivnosti </w:t>
      </w:r>
    </w:p>
    <w:p w14:paraId="63E001CB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23B1BF0F" w14:textId="3114B816" w:rsidR="009C6890" w:rsidRPr="009C6890" w:rsidRDefault="009C6890" w:rsidP="002025C1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Programska područja obuhvaćaju programe svih stalnih članica Zajednice</w:t>
      </w:r>
      <w:r w:rsidR="00CB2F8A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a ovise o rezultatima koje sportske udruge postižu u sustavu natjecanja sa svim dobnim skupinama, </w:t>
      </w:r>
      <w:r w:rsidR="00201CE2">
        <w:rPr>
          <w:sz w:val="24"/>
          <w:szCs w:val="24"/>
          <w:lang w:val="hr-HR"/>
        </w:rPr>
        <w:t>broju sportaša, stručnom radu s</w:t>
      </w:r>
      <w:r w:rsidRPr="009C6890">
        <w:rPr>
          <w:sz w:val="24"/>
          <w:szCs w:val="24"/>
          <w:lang w:val="hr-HR"/>
        </w:rPr>
        <w:t xml:space="preserve"> mlađim uzrasnim kategorijama i kategorizaciji pojedinog sporta, a pri tome se primjenjuju i Kriteriji kategorizacije sportova i po</w:t>
      </w:r>
      <w:r w:rsidR="00201CE2">
        <w:rPr>
          <w:sz w:val="24"/>
          <w:szCs w:val="24"/>
          <w:lang w:val="hr-HR"/>
        </w:rPr>
        <w:t>kazatelji uspješnosti propisani</w:t>
      </w:r>
      <w:r w:rsidRPr="009C6890">
        <w:rPr>
          <w:sz w:val="24"/>
          <w:szCs w:val="24"/>
          <w:lang w:val="hr-HR"/>
        </w:rPr>
        <w:t xml:space="preserve"> Zakonom o sportu: </w:t>
      </w:r>
    </w:p>
    <w:p w14:paraId="74FB7504" w14:textId="77777777" w:rsidR="009C6890" w:rsidRPr="009C6890" w:rsidRDefault="009C6890" w:rsidP="009E1D5B">
      <w:pPr>
        <w:shd w:val="clear" w:color="auto" w:fill="FFFFFF"/>
        <w:ind w:firstLine="284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(1) Kriteriji kategorizacije sportova su:</w:t>
      </w:r>
    </w:p>
    <w:p w14:paraId="6DC52119" w14:textId="77777777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zastupljenost sporta u svijetu i Europi</w:t>
      </w:r>
    </w:p>
    <w:p w14:paraId="3E93A5A8" w14:textId="77777777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masovnost u Republici Hrvatskoj</w:t>
      </w:r>
    </w:p>
    <w:p w14:paraId="4146F553" w14:textId="77777777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status sporta</w:t>
      </w:r>
    </w:p>
    <w:p w14:paraId="5A3E3C14" w14:textId="77777777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ostvareni sportski rezultat na međunarodnoj razini.</w:t>
      </w:r>
    </w:p>
    <w:p w14:paraId="2093BDAF" w14:textId="77777777" w:rsidR="009C6890" w:rsidRPr="009C6890" w:rsidRDefault="009C6890" w:rsidP="009E1D5B">
      <w:pPr>
        <w:shd w:val="clear" w:color="auto" w:fill="FFFFFF"/>
        <w:ind w:firstLine="284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(2) Ključni pokazatelji uspješnosti su:</w:t>
      </w:r>
    </w:p>
    <w:p w14:paraId="5EE0A40F" w14:textId="77777777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broj nacionalnih sportskih saveza na svjetskoj i europskoj razini</w:t>
      </w:r>
    </w:p>
    <w:p w14:paraId="6B02CA35" w14:textId="77777777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broj klubova i sportaša u pojedinom sportu u Republici Hrvatskoj</w:t>
      </w:r>
    </w:p>
    <w:p w14:paraId="65144FA2" w14:textId="77777777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udio sportaša do 18 godina u odnosu na ukupan broj sportaša u pojedinom sportu</w:t>
      </w:r>
    </w:p>
    <w:p w14:paraId="573FE7C5" w14:textId="0CF3706D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olim</w:t>
      </w:r>
      <w:r w:rsidR="00201CE2">
        <w:rPr>
          <w:sz w:val="24"/>
          <w:szCs w:val="24"/>
          <w:lang w:val="hr-HR"/>
        </w:rPr>
        <w:t>pijski status pojedinog sporta</w:t>
      </w:r>
    </w:p>
    <w:p w14:paraId="49AB5C50" w14:textId="3A6AB24B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  <w:t>rezultati na domaćim i među</w:t>
      </w:r>
      <w:r w:rsidR="00201CE2">
        <w:rPr>
          <w:sz w:val="24"/>
          <w:szCs w:val="24"/>
          <w:lang w:val="hr-HR"/>
        </w:rPr>
        <w:t>narodnim sportskim natjecanjima</w:t>
      </w:r>
    </w:p>
    <w:p w14:paraId="4E014A8B" w14:textId="25240C14" w:rsidR="009C6890" w:rsidRPr="009C6890" w:rsidRDefault="009C6890" w:rsidP="002025C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-</w:t>
      </w:r>
      <w:r w:rsidRPr="009C6890">
        <w:rPr>
          <w:sz w:val="24"/>
          <w:szCs w:val="24"/>
          <w:lang w:val="hr-HR"/>
        </w:rPr>
        <w:tab/>
      </w:r>
      <w:r w:rsidR="002025C1">
        <w:rPr>
          <w:sz w:val="24"/>
          <w:szCs w:val="24"/>
          <w:lang w:val="hr-HR"/>
        </w:rPr>
        <w:t>t</w:t>
      </w:r>
      <w:r w:rsidRPr="009C6890">
        <w:rPr>
          <w:sz w:val="24"/>
          <w:szCs w:val="24"/>
          <w:lang w:val="hr-HR"/>
        </w:rPr>
        <w:t>radicija sporta</w:t>
      </w:r>
      <w:r w:rsidR="00201CE2">
        <w:rPr>
          <w:sz w:val="24"/>
          <w:szCs w:val="24"/>
          <w:lang w:val="hr-HR"/>
        </w:rPr>
        <w:t>.</w:t>
      </w:r>
    </w:p>
    <w:p w14:paraId="22959C67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609DD017" w14:textId="77777777" w:rsidR="009C6890" w:rsidRPr="009C6890" w:rsidRDefault="009C6890" w:rsidP="009870BA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Posebni kriteriji utvrđuju se za svako programsko područje posebno. </w:t>
      </w:r>
    </w:p>
    <w:p w14:paraId="6DBCADEC" w14:textId="01F2767A" w:rsidR="009C6890" w:rsidRPr="009C6890" w:rsidRDefault="009C6890" w:rsidP="001C0712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Za programska područja udruga u kategoriji vrhunski sport i udruga od posebnog značaja primjenjuju se pravilnici kojima su propisani i kriteriji financiranja njihovih programa</w:t>
      </w:r>
      <w:r w:rsidR="00201CE2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a koje donosi Zajednica športskih udruga Grada Velike Gorice.</w:t>
      </w:r>
      <w:r w:rsidR="001C0712">
        <w:rPr>
          <w:sz w:val="24"/>
          <w:szCs w:val="24"/>
          <w:lang w:val="hr-HR"/>
        </w:rPr>
        <w:t xml:space="preserve"> </w:t>
      </w:r>
      <w:r w:rsidRPr="009C6890">
        <w:rPr>
          <w:sz w:val="24"/>
          <w:szCs w:val="24"/>
          <w:lang w:val="hr-HR"/>
        </w:rPr>
        <w:t>Kod postupka izrade pravilnika za navedene kategori</w:t>
      </w:r>
      <w:r w:rsidR="00201CE2">
        <w:rPr>
          <w:sz w:val="24"/>
          <w:szCs w:val="24"/>
          <w:lang w:val="hr-HR"/>
        </w:rPr>
        <w:t>je, Zajednica športskih udruga G</w:t>
      </w:r>
      <w:r w:rsidRPr="009C6890">
        <w:rPr>
          <w:sz w:val="24"/>
          <w:szCs w:val="24"/>
          <w:lang w:val="hr-HR"/>
        </w:rPr>
        <w:t xml:space="preserve">rada Velike Gorice obvezna je pridržavati se propisanih </w:t>
      </w:r>
      <w:r w:rsidR="008A57C9">
        <w:rPr>
          <w:sz w:val="24"/>
          <w:szCs w:val="24"/>
          <w:lang w:val="hr-HR"/>
        </w:rPr>
        <w:t xml:space="preserve">odredbi </w:t>
      </w:r>
      <w:r w:rsidRPr="009C6890">
        <w:rPr>
          <w:sz w:val="24"/>
          <w:szCs w:val="24"/>
          <w:lang w:val="hr-HR"/>
        </w:rPr>
        <w:t>Zakona o sportu, Pravilnika o kategorizaciji sportaša, Nomenklaturi</w:t>
      </w:r>
      <w:r w:rsidR="00201CE2">
        <w:rPr>
          <w:sz w:val="24"/>
          <w:szCs w:val="24"/>
          <w:lang w:val="hr-HR"/>
        </w:rPr>
        <w:t xml:space="preserve"> sportova i sportskih grana koje</w:t>
      </w:r>
      <w:r w:rsidRPr="009C6890">
        <w:rPr>
          <w:sz w:val="24"/>
          <w:szCs w:val="24"/>
          <w:lang w:val="hr-HR"/>
        </w:rPr>
        <w:t xml:space="preserve"> utvrđuje Hrvatski olimpijski odbor.</w:t>
      </w:r>
    </w:p>
    <w:p w14:paraId="7A693150" w14:textId="157A6666" w:rsidR="009C6890" w:rsidRPr="009C6890" w:rsidRDefault="009C6890" w:rsidP="001E037A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Na temelju navedenog utvrđuje se status udruga u pr</w:t>
      </w:r>
      <w:r w:rsidR="00201CE2">
        <w:rPr>
          <w:sz w:val="24"/>
          <w:szCs w:val="24"/>
          <w:lang w:val="hr-HR"/>
        </w:rPr>
        <w:t>ogramu javnih potreba u sportu</w:t>
      </w:r>
      <w:r w:rsidRPr="009C6890">
        <w:rPr>
          <w:sz w:val="24"/>
          <w:szCs w:val="24"/>
          <w:lang w:val="hr-HR"/>
        </w:rPr>
        <w:t xml:space="preserve"> koji ima za cilj sufinanciranja rada sportskih udruga te kroz veću potporu očuvati postignuti ili poboljšati postojeći rang natjecanja, poboljšati stručni rad sa mlađim uzrasnim kategorijama, poboljšanje statusa stručnih osoba u sportu i njihovo dodatno zapošljavanje te posebice poticanje razvoj</w:t>
      </w:r>
      <w:r w:rsidR="00245F70">
        <w:rPr>
          <w:sz w:val="24"/>
          <w:szCs w:val="24"/>
          <w:lang w:val="hr-HR"/>
        </w:rPr>
        <w:t>a</w:t>
      </w:r>
      <w:r w:rsidRPr="009C6890">
        <w:rPr>
          <w:sz w:val="24"/>
          <w:szCs w:val="24"/>
          <w:lang w:val="hr-HR"/>
        </w:rPr>
        <w:t xml:space="preserve"> ženskog sporta.</w:t>
      </w:r>
    </w:p>
    <w:p w14:paraId="7E6ED995" w14:textId="334CF1CC" w:rsidR="009C6890" w:rsidRPr="009C6890" w:rsidRDefault="009C6890" w:rsidP="001E037A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Prijedlog</w:t>
      </w:r>
      <w:r w:rsidR="00201CE2">
        <w:rPr>
          <w:sz w:val="24"/>
          <w:szCs w:val="24"/>
          <w:lang w:val="hr-HR"/>
        </w:rPr>
        <w:t xml:space="preserve"> za financiranje ovih programa </w:t>
      </w:r>
      <w:r w:rsidRPr="009C6890">
        <w:rPr>
          <w:sz w:val="24"/>
          <w:szCs w:val="24"/>
          <w:lang w:val="hr-HR"/>
        </w:rPr>
        <w:t>utvrđuje Zajedni</w:t>
      </w:r>
      <w:r w:rsidR="00201CE2">
        <w:rPr>
          <w:sz w:val="24"/>
          <w:szCs w:val="24"/>
          <w:lang w:val="hr-HR"/>
        </w:rPr>
        <w:t>ca športskih udruga Grada Velike Gorice</w:t>
      </w:r>
      <w:r w:rsidRPr="009C6890">
        <w:rPr>
          <w:sz w:val="24"/>
          <w:szCs w:val="24"/>
          <w:lang w:val="hr-HR"/>
        </w:rPr>
        <w:t xml:space="preserve"> u skladu s interesima i mogućnostima Pr</w:t>
      </w:r>
      <w:r w:rsidR="005F7DD6">
        <w:rPr>
          <w:sz w:val="24"/>
          <w:szCs w:val="24"/>
          <w:lang w:val="hr-HR"/>
        </w:rPr>
        <w:t xml:space="preserve">oračuna </w:t>
      </w:r>
      <w:r w:rsidRPr="009C6890">
        <w:rPr>
          <w:sz w:val="24"/>
          <w:szCs w:val="24"/>
          <w:lang w:val="hr-HR"/>
        </w:rPr>
        <w:t>Grada Velike Gorice za 202</w:t>
      </w:r>
      <w:r w:rsidR="00F21768">
        <w:rPr>
          <w:sz w:val="24"/>
          <w:szCs w:val="24"/>
          <w:lang w:val="hr-HR"/>
        </w:rPr>
        <w:t>5</w:t>
      </w:r>
      <w:r w:rsidRPr="009C6890">
        <w:rPr>
          <w:sz w:val="24"/>
          <w:szCs w:val="24"/>
          <w:lang w:val="hr-HR"/>
        </w:rPr>
        <w:t>. godinu.</w:t>
      </w:r>
    </w:p>
    <w:p w14:paraId="7D9E2EF3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387C0A01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0998873B" w14:textId="34D47A4F" w:rsidR="009C6890" w:rsidRPr="00F6740C" w:rsidRDefault="009C6890" w:rsidP="009C6890">
      <w:pPr>
        <w:shd w:val="clear" w:color="auto" w:fill="FFFFFF"/>
        <w:jc w:val="both"/>
        <w:rPr>
          <w:b/>
          <w:bCs/>
          <w:sz w:val="22"/>
          <w:szCs w:val="22"/>
          <w:lang w:val="hr-HR"/>
        </w:rPr>
      </w:pPr>
      <w:r w:rsidRPr="00F6740C">
        <w:rPr>
          <w:b/>
          <w:bCs/>
          <w:sz w:val="22"/>
          <w:szCs w:val="22"/>
          <w:lang w:val="hr-HR"/>
        </w:rPr>
        <w:t>PROGRAMSKA PODRUČJA S AKTIVNOSTIMA I IZNOSIMA</w:t>
      </w:r>
    </w:p>
    <w:p w14:paraId="3B88A51F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04336311" w14:textId="77777777" w:rsidR="009C6890" w:rsidRPr="000C2B7A" w:rsidRDefault="009C6890" w:rsidP="00FE3B4E">
      <w:pPr>
        <w:shd w:val="clear" w:color="auto" w:fill="FFFFFF"/>
        <w:ind w:left="426" w:hanging="284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>1.</w:t>
      </w:r>
      <w:r w:rsidRPr="000C2B7A">
        <w:rPr>
          <w:sz w:val="24"/>
          <w:szCs w:val="24"/>
          <w:lang w:val="hr-HR"/>
        </w:rPr>
        <w:tab/>
        <w:t>VRHUNSKI SPORT</w:t>
      </w:r>
    </w:p>
    <w:p w14:paraId="426C3D9F" w14:textId="77777777" w:rsidR="009C6890" w:rsidRPr="000C2B7A" w:rsidRDefault="009C6890" w:rsidP="00FE3B4E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 xml:space="preserve">Sredstva vrhunskog sporta namijenjena su sportskim udrugama koje ostvaruju vrhunske rezultate i nositelji su kvalitete i razvoja velikogoričkog sporta te sustavno ostvaruju značajne rezultate na domaćim i međunarodnim natjecanjima u svojim sportovima. </w:t>
      </w:r>
    </w:p>
    <w:p w14:paraId="4D84CA50" w14:textId="4F5AE4A5" w:rsidR="009C6890" w:rsidRPr="000C2B7A" w:rsidRDefault="009C6890" w:rsidP="00515840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>Udruga iz ove kategorije obavezna je u svojem članstvu imati kategorizirane sportaše u skladu s Pravilnikom o kategorizaciji sportaša Hrvatskog olimpijskog odbora, odnosno trebaju ispunjavati uvjete na način da u svojim redovima i</w:t>
      </w:r>
      <w:r w:rsidR="00201CE2" w:rsidRPr="000C2B7A">
        <w:rPr>
          <w:sz w:val="24"/>
          <w:szCs w:val="24"/>
          <w:lang w:val="hr-HR"/>
        </w:rPr>
        <w:t>maju sportaše koji su ostvarili</w:t>
      </w:r>
      <w:r w:rsidRPr="000C2B7A">
        <w:rPr>
          <w:sz w:val="24"/>
          <w:szCs w:val="24"/>
          <w:lang w:val="hr-HR"/>
        </w:rPr>
        <w:t xml:space="preserve"> sportske </w:t>
      </w:r>
      <w:r w:rsidRPr="000C2B7A">
        <w:rPr>
          <w:sz w:val="24"/>
          <w:szCs w:val="24"/>
          <w:lang w:val="hr-HR"/>
        </w:rPr>
        <w:lastRenderedPageBreak/>
        <w:t>rezultate zbog kojih imaju status vrhunskih sportaša Hrvatske (sportaši razvrstani u I., II. i III. kategoriju), vrsnih sportaša Hrvatske (sportaši razvrstani u IV. kategoriju) ili darovitih sportaša H</w:t>
      </w:r>
      <w:r w:rsidR="00201CE2" w:rsidRPr="000C2B7A">
        <w:rPr>
          <w:sz w:val="24"/>
          <w:szCs w:val="24"/>
          <w:lang w:val="hr-HR"/>
        </w:rPr>
        <w:t>rvatske (sportaši razvrstani u V. i</w:t>
      </w:r>
      <w:r w:rsidRPr="000C2B7A">
        <w:rPr>
          <w:sz w:val="24"/>
          <w:szCs w:val="24"/>
          <w:lang w:val="hr-HR"/>
        </w:rPr>
        <w:t xml:space="preserve"> V</w:t>
      </w:r>
      <w:r w:rsidR="00201CE2" w:rsidRPr="000C2B7A">
        <w:rPr>
          <w:sz w:val="24"/>
          <w:szCs w:val="24"/>
          <w:lang w:val="hr-HR"/>
        </w:rPr>
        <w:t>I</w:t>
      </w:r>
      <w:r w:rsidRPr="000C2B7A">
        <w:rPr>
          <w:sz w:val="24"/>
          <w:szCs w:val="24"/>
          <w:lang w:val="hr-HR"/>
        </w:rPr>
        <w:t>. kategoriju).</w:t>
      </w:r>
    </w:p>
    <w:p w14:paraId="7A5238D3" w14:textId="66004980" w:rsidR="009C6890" w:rsidRPr="000C2B7A" w:rsidRDefault="009C6890" w:rsidP="00515840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>Udruga mora imati visoku r</w:t>
      </w:r>
      <w:r w:rsidR="00201CE2" w:rsidRPr="000C2B7A">
        <w:rPr>
          <w:sz w:val="24"/>
          <w:szCs w:val="24"/>
          <w:lang w:val="hr-HR"/>
        </w:rPr>
        <w:t>azinu stručno-pedagoškog rada s</w:t>
      </w:r>
      <w:r w:rsidRPr="000C2B7A">
        <w:rPr>
          <w:sz w:val="24"/>
          <w:szCs w:val="24"/>
          <w:lang w:val="hr-HR"/>
        </w:rPr>
        <w:t xml:space="preserve"> mlađim uzrasnim kategorijama i potrebitim fondom sati u provedbi stručno-trenažnog procesa koji se provodi pod nadzorom stručnog osoblja propisanog Zakonom o sportu</w:t>
      </w:r>
      <w:r w:rsidR="00201CE2" w:rsidRPr="000C2B7A">
        <w:rPr>
          <w:sz w:val="24"/>
          <w:szCs w:val="24"/>
          <w:lang w:val="hr-HR"/>
        </w:rPr>
        <w:t>,</w:t>
      </w:r>
      <w:r w:rsidRPr="000C2B7A">
        <w:rPr>
          <w:sz w:val="24"/>
          <w:szCs w:val="24"/>
          <w:lang w:val="hr-HR"/>
        </w:rPr>
        <w:t xml:space="preserve"> što podrazumijeva sklopljene ugovore sa stručnim osobljem po svim kategorijama/selekcijama na zakonski propisan način</w:t>
      </w:r>
      <w:r w:rsidR="000C2B7A">
        <w:rPr>
          <w:sz w:val="24"/>
          <w:szCs w:val="24"/>
          <w:lang w:val="hr-HR"/>
        </w:rPr>
        <w:t>.</w:t>
      </w:r>
    </w:p>
    <w:p w14:paraId="3F5AE7B8" w14:textId="5792BCD8" w:rsidR="009C6890" w:rsidRPr="000C2B7A" w:rsidRDefault="009C6890" w:rsidP="00515840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>Udruga svojim djelovanjem i sportskim nastupima treba doprinositi sportskoj promociji i ugledu Grada Velike Gorice u cjelini i promi</w:t>
      </w:r>
      <w:r w:rsidR="00201CE2" w:rsidRPr="000C2B7A">
        <w:rPr>
          <w:sz w:val="24"/>
          <w:szCs w:val="24"/>
          <w:lang w:val="hr-HR"/>
        </w:rPr>
        <w:t>cati značaj sporta na područja G</w:t>
      </w:r>
      <w:r w:rsidRPr="000C2B7A">
        <w:rPr>
          <w:sz w:val="24"/>
          <w:szCs w:val="24"/>
          <w:lang w:val="hr-HR"/>
        </w:rPr>
        <w:t>rada Velike Gorice, Zagrebačke županije i Republike Hrvatske.</w:t>
      </w:r>
    </w:p>
    <w:p w14:paraId="1D785B6E" w14:textId="00AE1CB7" w:rsidR="009C6890" w:rsidRPr="000C2B7A" w:rsidRDefault="009C6890" w:rsidP="00515840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 xml:space="preserve">Zajednica športskih udruga Grada Velike Gorice ima obavezu detaljnije propisati  kriterije za </w:t>
      </w:r>
      <w:r w:rsidR="00201CE2" w:rsidRPr="000C2B7A">
        <w:rPr>
          <w:sz w:val="24"/>
          <w:szCs w:val="24"/>
          <w:lang w:val="hr-HR"/>
        </w:rPr>
        <w:t xml:space="preserve">sportske </w:t>
      </w:r>
      <w:r w:rsidRPr="000C2B7A">
        <w:rPr>
          <w:sz w:val="24"/>
          <w:szCs w:val="24"/>
          <w:lang w:val="hr-HR"/>
        </w:rPr>
        <w:t>klubove</w:t>
      </w:r>
      <w:r w:rsidR="00201CE2" w:rsidRPr="000C2B7A">
        <w:rPr>
          <w:sz w:val="24"/>
          <w:szCs w:val="24"/>
          <w:lang w:val="hr-HR"/>
        </w:rPr>
        <w:t>,</w:t>
      </w:r>
      <w:r w:rsidRPr="000C2B7A">
        <w:rPr>
          <w:sz w:val="24"/>
          <w:szCs w:val="24"/>
          <w:lang w:val="hr-HR"/>
        </w:rPr>
        <w:t xml:space="preserve"> pri čemu se treba rukovoditi Kriterijima kategorizacije sportova i pokazatelji</w:t>
      </w:r>
      <w:r w:rsidR="00201CE2" w:rsidRPr="000C2B7A">
        <w:rPr>
          <w:sz w:val="24"/>
          <w:szCs w:val="24"/>
          <w:lang w:val="hr-HR"/>
        </w:rPr>
        <w:t>ma</w:t>
      </w:r>
      <w:r w:rsidRPr="000C2B7A">
        <w:rPr>
          <w:sz w:val="24"/>
          <w:szCs w:val="24"/>
          <w:lang w:val="hr-HR"/>
        </w:rPr>
        <w:t xml:space="preserve"> uspješnosti propisanih Zakonom o sportu.</w:t>
      </w:r>
    </w:p>
    <w:p w14:paraId="325F46CF" w14:textId="5C8E5364" w:rsidR="009C6890" w:rsidRPr="000C2B7A" w:rsidRDefault="009C6890" w:rsidP="001B29BC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>Ukoliko je riječ o momčadskim i ekipnim sportovima, udruga se mora natjecati sa seniorskim sastavom i/ili mlađim uzrasnim kategorijama u najvišem stupnju nacionalnog natjecanja granskog sporta ili iznimno u drugom stupnju natjecanja</w:t>
      </w:r>
      <w:r w:rsidR="001B29BC" w:rsidRPr="000C2B7A">
        <w:rPr>
          <w:sz w:val="24"/>
          <w:szCs w:val="24"/>
          <w:lang w:val="hr-HR"/>
        </w:rPr>
        <w:t>, a ako se radi o</w:t>
      </w:r>
      <w:r w:rsidRPr="000C2B7A">
        <w:rPr>
          <w:sz w:val="24"/>
          <w:szCs w:val="24"/>
          <w:lang w:val="hr-HR"/>
        </w:rPr>
        <w:t xml:space="preserve"> pojedinačnim sportovima, status u ovoj kategoriji može ostvariti i udruga koja </w:t>
      </w:r>
      <w:r w:rsidR="001B29BC" w:rsidRPr="000C2B7A">
        <w:rPr>
          <w:sz w:val="24"/>
          <w:szCs w:val="24"/>
          <w:lang w:val="hr-HR"/>
        </w:rPr>
        <w:t xml:space="preserve">je </w:t>
      </w:r>
      <w:r w:rsidRPr="000C2B7A">
        <w:rPr>
          <w:sz w:val="24"/>
          <w:szCs w:val="24"/>
          <w:lang w:val="hr-HR"/>
        </w:rPr>
        <w:t>pored ispunjavanja uvjeta iz ovog Pravilnika, nositelj kvalitete razvoja sporta i pojedine sportske igre u Gradu Velikoj Gorici i pod uvjetom da ostvaruje vrhunske rezultate na službenim domaćim i međunarodnim natjecanjima.</w:t>
      </w:r>
    </w:p>
    <w:p w14:paraId="1BA55E05" w14:textId="6CC5C005" w:rsidR="009C6890" w:rsidRPr="000C2B7A" w:rsidRDefault="009C6890" w:rsidP="00515840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 xml:space="preserve">Status udruga </w:t>
      </w:r>
      <w:r w:rsidR="00201CE2" w:rsidRPr="000C2B7A">
        <w:rPr>
          <w:sz w:val="24"/>
          <w:szCs w:val="24"/>
          <w:lang w:val="hr-HR"/>
        </w:rPr>
        <w:t>vrhunskog sporta</w:t>
      </w:r>
      <w:r w:rsidRPr="000C2B7A">
        <w:rPr>
          <w:sz w:val="24"/>
          <w:szCs w:val="24"/>
          <w:lang w:val="hr-HR"/>
        </w:rPr>
        <w:t xml:space="preserve"> je promjenjiv i ovisan je o rezultatima koje udruga ostvaruje kontinuirano i na način kako je propisano Pravilnikom Zajednice športskih udruga.</w:t>
      </w:r>
    </w:p>
    <w:p w14:paraId="3214B757" w14:textId="77777777" w:rsidR="009C6890" w:rsidRPr="000C2B7A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 xml:space="preserve">U skladu s navedenim, članice Zajednice mogu steći ili izgubiti taj status, ovisno o ostvarenim rezultatima u pojedinoj godini. </w:t>
      </w:r>
    </w:p>
    <w:p w14:paraId="5FCA500F" w14:textId="77777777" w:rsidR="009C6890" w:rsidRPr="000C2B7A" w:rsidRDefault="009C6890" w:rsidP="009C6890">
      <w:pPr>
        <w:shd w:val="clear" w:color="auto" w:fill="FFFFFF"/>
        <w:jc w:val="both"/>
        <w:rPr>
          <w:sz w:val="12"/>
          <w:szCs w:val="12"/>
          <w:lang w:val="hr-HR"/>
        </w:rPr>
      </w:pPr>
    </w:p>
    <w:p w14:paraId="50DEE3FA" w14:textId="031BC7F7" w:rsidR="00E14158" w:rsidRPr="000C2B7A" w:rsidRDefault="00E14158" w:rsidP="00F47181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0C2B7A">
        <w:rPr>
          <w:sz w:val="24"/>
          <w:szCs w:val="24"/>
          <w:lang w:val="hr-HR"/>
        </w:rPr>
        <w:t xml:space="preserve">Sredstva planirana </w:t>
      </w:r>
      <w:r w:rsidR="005C0463" w:rsidRPr="000C2B7A">
        <w:rPr>
          <w:sz w:val="24"/>
          <w:szCs w:val="24"/>
          <w:lang w:val="hr-HR"/>
        </w:rPr>
        <w:t>u 202</w:t>
      </w:r>
      <w:r w:rsidR="00D9071A">
        <w:rPr>
          <w:sz w:val="24"/>
          <w:szCs w:val="24"/>
          <w:lang w:val="hr-HR"/>
        </w:rPr>
        <w:t>6</w:t>
      </w:r>
      <w:r w:rsidR="005C0463" w:rsidRPr="000C2B7A">
        <w:rPr>
          <w:sz w:val="24"/>
          <w:szCs w:val="24"/>
          <w:lang w:val="hr-HR"/>
        </w:rPr>
        <w:t xml:space="preserve">. godini za ovo programsko područje iznose </w:t>
      </w:r>
      <w:r w:rsidR="00DE1C56" w:rsidRPr="00D9071A">
        <w:rPr>
          <w:sz w:val="24"/>
          <w:szCs w:val="24"/>
          <w:lang w:val="hr-HR"/>
        </w:rPr>
        <w:t>2</w:t>
      </w:r>
      <w:r w:rsidR="000351BE" w:rsidRPr="00D9071A">
        <w:rPr>
          <w:sz w:val="24"/>
          <w:szCs w:val="24"/>
          <w:lang w:val="hr-HR"/>
        </w:rPr>
        <w:t>80</w:t>
      </w:r>
      <w:r w:rsidR="00DE1C56" w:rsidRPr="00D9071A">
        <w:rPr>
          <w:sz w:val="24"/>
          <w:szCs w:val="24"/>
          <w:lang w:val="hr-HR"/>
        </w:rPr>
        <w:t>.000,00 €.</w:t>
      </w:r>
    </w:p>
    <w:p w14:paraId="6F6E25EA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6FB1735F" w14:textId="77777777" w:rsidR="009C6890" w:rsidRPr="009C6890" w:rsidRDefault="009C6890" w:rsidP="00515840">
      <w:pPr>
        <w:shd w:val="clear" w:color="auto" w:fill="FFFFFF"/>
        <w:ind w:left="426" w:hanging="284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2.</w:t>
      </w:r>
      <w:r w:rsidRPr="009C6890">
        <w:rPr>
          <w:sz w:val="24"/>
          <w:szCs w:val="24"/>
          <w:lang w:val="hr-HR"/>
        </w:rPr>
        <w:tab/>
        <w:t>UDRUGE OD POSEBNOG ZNAČAJA</w:t>
      </w:r>
    </w:p>
    <w:p w14:paraId="05A3FCF9" w14:textId="77777777" w:rsidR="009C6890" w:rsidRPr="009C6890" w:rsidRDefault="009C6890" w:rsidP="00674870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Udruga od posebnog značaja nositelj je kvalitete i razvoja sporta Velike Gorice i Županije kroz svoje kvalitetne programe koji se sustavno provode tijekom cijele godine te doprinosi značajnoj promociji Grada Velike Gorice u Hrvatskoj i na međunarodnom planu. </w:t>
      </w:r>
    </w:p>
    <w:p w14:paraId="7F2CA0DD" w14:textId="77777777" w:rsidR="009C6890" w:rsidRPr="009C6890" w:rsidRDefault="009C6890" w:rsidP="00674870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Udruga od posebnog značaja mora se kontinuirano natjecati sa seniorskim sastavom i mlađim uzrasnim kategorijama u najvišem stupnju nacionalnog granskog saveza te postizati zapažene rezultate na razini Hrvatske.</w:t>
      </w:r>
    </w:p>
    <w:p w14:paraId="6E243844" w14:textId="77777777" w:rsidR="009C6890" w:rsidRPr="009C6890" w:rsidRDefault="009C6890" w:rsidP="001B29BC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Ukoliko je riječ o pojedinačnim sportovima, udruga mora ostvarivati vrhunske rezultate na službenim natjecanjima u Hrvatskoj i inozemstvu.</w:t>
      </w:r>
    </w:p>
    <w:p w14:paraId="7E8F7DD0" w14:textId="3DF3B59A" w:rsidR="009C6890" w:rsidRPr="009C6890" w:rsidRDefault="009C6890" w:rsidP="001B29BC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 svojem radu, udruga mora imati stručno osoblje i visoku razinu stručno-pedagoškog rada, što podrazumijeva sklopljene stalne ugovore sa stručnim osobljem kak</w:t>
      </w:r>
      <w:r w:rsidR="00201CE2">
        <w:rPr>
          <w:sz w:val="24"/>
          <w:szCs w:val="24"/>
          <w:lang w:val="hr-HR"/>
        </w:rPr>
        <w:t>o je propisano Zakonom o sportu</w:t>
      </w:r>
      <w:r w:rsidRPr="009C6890">
        <w:rPr>
          <w:sz w:val="24"/>
          <w:szCs w:val="24"/>
          <w:lang w:val="hr-HR"/>
        </w:rPr>
        <w:t xml:space="preserve"> te urednim i</w:t>
      </w:r>
      <w:r w:rsidR="00201CE2">
        <w:rPr>
          <w:sz w:val="24"/>
          <w:szCs w:val="24"/>
          <w:lang w:val="hr-HR"/>
        </w:rPr>
        <w:t>zvršavanjem ugovornih obveza</w:t>
      </w:r>
      <w:r w:rsidRPr="009C6890">
        <w:rPr>
          <w:sz w:val="24"/>
          <w:szCs w:val="24"/>
          <w:lang w:val="hr-HR"/>
        </w:rPr>
        <w:t>.</w:t>
      </w:r>
    </w:p>
    <w:p w14:paraId="61DA912B" w14:textId="77777777" w:rsidR="009C6890" w:rsidRPr="009C6890" w:rsidRDefault="009C6890" w:rsidP="001B29BC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Udrugom od posebnog značaja za razvoj sporta Grada Velike Gorice smatra se udruga koja u svom članstvu ima kategorizirane sportaše u skladu s Pravilnikom o kategorizaciji Hrvatskog olimpijskog odbora ili državne reprezentativce u seniorskoj i/ili mlađim uzrasnim kategorijama.</w:t>
      </w:r>
    </w:p>
    <w:p w14:paraId="18FFFB29" w14:textId="5C151B4E" w:rsidR="009C6890" w:rsidRPr="009C6890" w:rsidRDefault="009C6890" w:rsidP="001B29BC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Udruga od posebnog značaja za razvoj sporta Grada Velike Gorice mora imati razvijen rad s mlađim uzrasnim kategor</w:t>
      </w:r>
      <w:r w:rsidR="008B0FF0">
        <w:rPr>
          <w:sz w:val="24"/>
          <w:szCs w:val="24"/>
          <w:lang w:val="hr-HR"/>
        </w:rPr>
        <w:t>ijama na vrlo visokoj razini, s</w:t>
      </w:r>
      <w:r w:rsidRPr="009C6890">
        <w:rPr>
          <w:sz w:val="24"/>
          <w:szCs w:val="24"/>
          <w:lang w:val="hr-HR"/>
        </w:rPr>
        <w:t xml:space="preserve"> potrebitim fondom radni</w:t>
      </w:r>
      <w:r w:rsidR="008B0FF0">
        <w:rPr>
          <w:sz w:val="24"/>
          <w:szCs w:val="24"/>
          <w:lang w:val="hr-HR"/>
        </w:rPr>
        <w:t>h sati i pod nadzorom trenera s</w:t>
      </w:r>
      <w:r w:rsidRPr="009C6890">
        <w:rPr>
          <w:sz w:val="24"/>
          <w:szCs w:val="24"/>
          <w:lang w:val="hr-HR"/>
        </w:rPr>
        <w:t xml:space="preserve"> visokim stručnim zvanjem propisanim Zakonom o sportu i pravilnikom nacionalnog granskog saveza.</w:t>
      </w:r>
    </w:p>
    <w:p w14:paraId="2F5313E2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Ova je udruga u funkciji omasovljenja pojedinog sporta i stvaranja kvalitete za potrebe velikogoričkog sporta pa ih u skladu s postignućima treba podupirati sa značajnijim sredstvima. </w:t>
      </w:r>
    </w:p>
    <w:p w14:paraId="212EA397" w14:textId="77777777" w:rsidR="009C6890" w:rsidRPr="00F47181" w:rsidRDefault="009C6890" w:rsidP="009C6890">
      <w:pPr>
        <w:shd w:val="clear" w:color="auto" w:fill="FFFFFF"/>
        <w:jc w:val="both"/>
        <w:rPr>
          <w:sz w:val="12"/>
          <w:szCs w:val="12"/>
          <w:lang w:val="hr-HR"/>
        </w:rPr>
      </w:pPr>
    </w:p>
    <w:p w14:paraId="15468D35" w14:textId="5BA68039" w:rsidR="009C6890" w:rsidRPr="009C6890" w:rsidRDefault="00F47181" w:rsidP="000C2B7A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bookmarkStart w:id="0" w:name="_Hlk150868177"/>
      <w:r w:rsidRPr="000351BE">
        <w:rPr>
          <w:sz w:val="24"/>
          <w:szCs w:val="24"/>
          <w:lang w:val="hr-HR"/>
        </w:rPr>
        <w:t>Sredstva planirana u 202</w:t>
      </w:r>
      <w:r w:rsidR="00D9071A">
        <w:rPr>
          <w:sz w:val="24"/>
          <w:szCs w:val="24"/>
          <w:lang w:val="hr-HR"/>
        </w:rPr>
        <w:t>6</w:t>
      </w:r>
      <w:r w:rsidRPr="000351BE">
        <w:rPr>
          <w:sz w:val="24"/>
          <w:szCs w:val="24"/>
          <w:lang w:val="hr-HR"/>
        </w:rPr>
        <w:t xml:space="preserve">. godini za ovo programsko područje iznose </w:t>
      </w:r>
      <w:r w:rsidR="00952AAE" w:rsidRPr="00D9071A">
        <w:rPr>
          <w:sz w:val="24"/>
          <w:szCs w:val="24"/>
          <w:lang w:val="hr-HR"/>
        </w:rPr>
        <w:t>3</w:t>
      </w:r>
      <w:r w:rsidR="000351BE" w:rsidRPr="00D9071A">
        <w:rPr>
          <w:sz w:val="24"/>
          <w:szCs w:val="24"/>
          <w:lang w:val="hr-HR"/>
        </w:rPr>
        <w:t>3</w:t>
      </w:r>
      <w:r w:rsidRPr="00D9071A">
        <w:rPr>
          <w:sz w:val="24"/>
          <w:szCs w:val="24"/>
          <w:lang w:val="hr-HR"/>
        </w:rPr>
        <w:t>0.000,00 €.</w:t>
      </w:r>
      <w:bookmarkEnd w:id="0"/>
    </w:p>
    <w:p w14:paraId="4EA3EA51" w14:textId="1DA01809" w:rsidR="009C6890" w:rsidRPr="009C6890" w:rsidRDefault="009C6890" w:rsidP="00502111">
      <w:pPr>
        <w:shd w:val="clear" w:color="auto" w:fill="FFFFFF"/>
        <w:ind w:left="426" w:hanging="284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lastRenderedPageBreak/>
        <w:t>3.</w:t>
      </w:r>
      <w:r w:rsidRPr="009C6890">
        <w:rPr>
          <w:sz w:val="24"/>
          <w:szCs w:val="24"/>
          <w:lang w:val="hr-HR"/>
        </w:rPr>
        <w:tab/>
        <w:t>PROGRAMI SPORTSKIH UDRUGA, ZAJEDNIČKI I POSEBNI PROGRAMI V</w:t>
      </w:r>
      <w:r w:rsidR="00424BCC">
        <w:rPr>
          <w:sz w:val="24"/>
          <w:szCs w:val="24"/>
          <w:lang w:val="hr-HR"/>
        </w:rPr>
        <w:t>G</w:t>
      </w:r>
      <w:r w:rsidRPr="009C6890">
        <w:rPr>
          <w:sz w:val="24"/>
          <w:szCs w:val="24"/>
          <w:lang w:val="hr-HR"/>
        </w:rPr>
        <w:t xml:space="preserve"> SPORTA, </w:t>
      </w:r>
      <w:r w:rsidR="004D3CE0">
        <w:rPr>
          <w:sz w:val="24"/>
          <w:szCs w:val="24"/>
          <w:lang w:val="hr-HR"/>
        </w:rPr>
        <w:t>ZDRAVSTVENA</w:t>
      </w:r>
      <w:r w:rsidR="00C248EE">
        <w:rPr>
          <w:sz w:val="24"/>
          <w:szCs w:val="24"/>
          <w:lang w:val="hr-HR"/>
        </w:rPr>
        <w:t xml:space="preserve"> </w:t>
      </w:r>
      <w:r w:rsidR="00424BCC">
        <w:rPr>
          <w:sz w:val="24"/>
          <w:szCs w:val="24"/>
          <w:lang w:val="hr-HR"/>
        </w:rPr>
        <w:t xml:space="preserve">ZAŠTITA I </w:t>
      </w:r>
      <w:r w:rsidRPr="009C6890">
        <w:rPr>
          <w:sz w:val="24"/>
          <w:szCs w:val="24"/>
          <w:lang w:val="hr-HR"/>
        </w:rPr>
        <w:t xml:space="preserve">FUNKCIONIRANJE ZAJEDNICE </w:t>
      </w:r>
    </w:p>
    <w:p w14:paraId="01610AE2" w14:textId="146B4E76" w:rsidR="009C6890" w:rsidRPr="009C6890" w:rsidRDefault="009C6890" w:rsidP="0050211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Ovo programsko područje obuhvaća programe svih stalnih članica Zajednice. Ovisno o broju sportaša, kvaliteti rada s mlađim uzrasnim kategorijama, broju i stručnosti kadrova, rezultatima koje udruge postižu u sustavu natjecanja, kategorizaciji sporta i tradiciji</w:t>
      </w:r>
      <w:r w:rsidR="004F536D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utvrđuje se njihov status u okviru Zajednice i način sufinanciranja programa. </w:t>
      </w:r>
    </w:p>
    <w:p w14:paraId="02EB3155" w14:textId="77777777" w:rsidR="009C6890" w:rsidRPr="009C6890" w:rsidRDefault="009C6890" w:rsidP="00502111">
      <w:pPr>
        <w:shd w:val="clear" w:color="auto" w:fill="FFFFFF"/>
        <w:ind w:firstLine="567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Slijedom navedenog, kroz ovo programsko područje obuhvaćeni su slijedeći programi:</w:t>
      </w:r>
    </w:p>
    <w:p w14:paraId="13D04A52" w14:textId="77777777" w:rsidR="009C6890" w:rsidRPr="009C6890" w:rsidRDefault="009C6890" w:rsidP="00502111">
      <w:pPr>
        <w:shd w:val="clear" w:color="auto" w:fill="FFFFFF"/>
        <w:ind w:left="1134" w:hanging="283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a.</w:t>
      </w:r>
      <w:r w:rsidRPr="009C6890">
        <w:rPr>
          <w:sz w:val="24"/>
          <w:szCs w:val="24"/>
          <w:lang w:val="hr-HR"/>
        </w:rPr>
        <w:tab/>
        <w:t xml:space="preserve">Redovni programi sportskih udruga i sportske škole </w:t>
      </w:r>
    </w:p>
    <w:p w14:paraId="38BFF2DB" w14:textId="77777777" w:rsidR="009C6890" w:rsidRPr="009C6890" w:rsidRDefault="009C6890" w:rsidP="00502111">
      <w:pPr>
        <w:shd w:val="clear" w:color="auto" w:fill="FFFFFF"/>
        <w:ind w:left="1134" w:hanging="283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b.</w:t>
      </w:r>
      <w:r w:rsidRPr="009C6890">
        <w:rPr>
          <w:sz w:val="24"/>
          <w:szCs w:val="24"/>
          <w:lang w:val="hr-HR"/>
        </w:rPr>
        <w:tab/>
        <w:t>Zajednički programi velikogoričkog sporta</w:t>
      </w:r>
    </w:p>
    <w:p w14:paraId="36D49C8E" w14:textId="77777777" w:rsidR="009C6890" w:rsidRPr="009C6890" w:rsidRDefault="009C6890" w:rsidP="00502111">
      <w:pPr>
        <w:shd w:val="clear" w:color="auto" w:fill="FFFFFF"/>
        <w:ind w:left="1134" w:hanging="283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c.</w:t>
      </w:r>
      <w:r w:rsidRPr="009C6890">
        <w:rPr>
          <w:sz w:val="24"/>
          <w:szCs w:val="24"/>
          <w:lang w:val="hr-HR"/>
        </w:rPr>
        <w:tab/>
        <w:t>Posebni programi velikogoričkog sporta</w:t>
      </w:r>
    </w:p>
    <w:p w14:paraId="1586BF6B" w14:textId="77777777" w:rsidR="009C6890" w:rsidRPr="009C6890" w:rsidRDefault="009C6890" w:rsidP="00502111">
      <w:pPr>
        <w:shd w:val="clear" w:color="auto" w:fill="FFFFFF"/>
        <w:ind w:left="1134" w:hanging="283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d.</w:t>
      </w:r>
      <w:r w:rsidRPr="009C6890">
        <w:rPr>
          <w:sz w:val="24"/>
          <w:szCs w:val="24"/>
          <w:lang w:val="hr-HR"/>
        </w:rPr>
        <w:tab/>
        <w:t>Zdravstvena zaštita sportaša</w:t>
      </w:r>
    </w:p>
    <w:p w14:paraId="6D6A1873" w14:textId="77777777" w:rsidR="009C6890" w:rsidRPr="009C6890" w:rsidRDefault="009C6890" w:rsidP="00502111">
      <w:pPr>
        <w:shd w:val="clear" w:color="auto" w:fill="FFFFFF"/>
        <w:ind w:left="1134" w:hanging="283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e.</w:t>
      </w:r>
      <w:r w:rsidRPr="009C6890">
        <w:rPr>
          <w:sz w:val="24"/>
          <w:szCs w:val="24"/>
          <w:lang w:val="hr-HR"/>
        </w:rPr>
        <w:tab/>
        <w:t>Funkcioniranje Zajednice</w:t>
      </w:r>
    </w:p>
    <w:p w14:paraId="1A38F6E8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1664D0F7" w14:textId="04D99DBB" w:rsidR="009C6890" w:rsidRPr="002D61F9" w:rsidRDefault="009C6890" w:rsidP="00502111">
      <w:pPr>
        <w:shd w:val="clear" w:color="auto" w:fill="FFFFFF"/>
        <w:ind w:firstLine="426"/>
        <w:jc w:val="both"/>
        <w:rPr>
          <w:b/>
          <w:bCs/>
          <w:sz w:val="24"/>
          <w:szCs w:val="24"/>
          <w:lang w:val="hr-HR"/>
        </w:rPr>
      </w:pPr>
      <w:r w:rsidRPr="002D61F9">
        <w:rPr>
          <w:b/>
          <w:bCs/>
          <w:sz w:val="24"/>
          <w:szCs w:val="24"/>
          <w:lang w:val="hr-HR"/>
        </w:rPr>
        <w:t>a.</w:t>
      </w:r>
      <w:r w:rsidRPr="002D61F9">
        <w:rPr>
          <w:b/>
          <w:bCs/>
          <w:sz w:val="24"/>
          <w:szCs w:val="24"/>
          <w:lang w:val="hr-HR"/>
        </w:rPr>
        <w:tab/>
        <w:t>Red</w:t>
      </w:r>
      <w:r w:rsidR="004F536D">
        <w:rPr>
          <w:b/>
          <w:bCs/>
          <w:sz w:val="24"/>
          <w:szCs w:val="24"/>
          <w:lang w:val="hr-HR"/>
        </w:rPr>
        <w:t>ovni programi sportskih udruga i sportske škole</w:t>
      </w:r>
    </w:p>
    <w:p w14:paraId="34B14D6D" w14:textId="402A4AFB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Osnovni cilj ovog programskog područja je kroz veću potporu očuvati tradiciju sporta, povećati broj selekcija mladeži po uzrasnim kategorijama, privući što više mladih u</w:t>
      </w:r>
      <w:r w:rsidR="004F536D">
        <w:rPr>
          <w:sz w:val="24"/>
          <w:szCs w:val="24"/>
          <w:lang w:val="hr-HR"/>
        </w:rPr>
        <w:t xml:space="preserve"> klub, poboljšati stručni rad s</w:t>
      </w:r>
      <w:r w:rsidRPr="009C6890">
        <w:rPr>
          <w:sz w:val="24"/>
          <w:szCs w:val="24"/>
          <w:lang w:val="hr-HR"/>
        </w:rPr>
        <w:t xml:space="preserve"> mlađim uzrasnim kategorijama, poboljšati status stručnih kadrova u k</w:t>
      </w:r>
      <w:r w:rsidR="004F536D">
        <w:rPr>
          <w:sz w:val="24"/>
          <w:szCs w:val="24"/>
          <w:lang w:val="hr-HR"/>
        </w:rPr>
        <w:t>lubovima te stvaranje uvjeta za</w:t>
      </w:r>
      <w:r w:rsidRPr="009C6890">
        <w:rPr>
          <w:sz w:val="24"/>
          <w:szCs w:val="24"/>
          <w:lang w:val="hr-HR"/>
        </w:rPr>
        <w:t xml:space="preserve"> razvoj ženskog sporta.</w:t>
      </w:r>
    </w:p>
    <w:p w14:paraId="10F42332" w14:textId="70ADF986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Programi sportskih udruga stalnih članica Zajednice prioritetno</w:t>
      </w:r>
      <w:r w:rsidR="004F536D">
        <w:rPr>
          <w:sz w:val="24"/>
          <w:szCs w:val="24"/>
          <w:lang w:val="hr-HR"/>
        </w:rPr>
        <w:t xml:space="preserve"> se prate kroz kriterije rada s</w:t>
      </w:r>
      <w:r w:rsidRPr="009C6890">
        <w:rPr>
          <w:sz w:val="24"/>
          <w:szCs w:val="24"/>
          <w:lang w:val="hr-HR"/>
        </w:rPr>
        <w:t xml:space="preserve"> mlađim uzrasnim katego</w:t>
      </w:r>
      <w:r w:rsidR="004F536D">
        <w:rPr>
          <w:sz w:val="24"/>
          <w:szCs w:val="24"/>
          <w:lang w:val="hr-HR"/>
        </w:rPr>
        <w:t>rijama, stručnog rada i provedbu</w:t>
      </w:r>
      <w:r w:rsidRPr="009C6890">
        <w:rPr>
          <w:sz w:val="24"/>
          <w:szCs w:val="24"/>
          <w:lang w:val="hr-HR"/>
        </w:rPr>
        <w:t xml:space="preserve"> natjecanja. </w:t>
      </w:r>
    </w:p>
    <w:p w14:paraId="00F6EB6B" w14:textId="690CBAA8" w:rsidR="009C6890" w:rsidRPr="009C6890" w:rsidRDefault="004F536D" w:rsidP="009C6890">
      <w:pPr>
        <w:shd w:val="clear" w:color="auto" w:fill="FFFFFF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Rad s</w:t>
      </w:r>
      <w:r w:rsidR="009C6890" w:rsidRPr="009C6890">
        <w:rPr>
          <w:sz w:val="24"/>
          <w:szCs w:val="24"/>
          <w:lang w:val="hr-HR"/>
        </w:rPr>
        <w:t xml:space="preserve"> mladim sportašima jedan je od klju</w:t>
      </w:r>
      <w:r>
        <w:rPr>
          <w:sz w:val="24"/>
          <w:szCs w:val="24"/>
          <w:lang w:val="hr-HR"/>
        </w:rPr>
        <w:t>čnih preduvjeta razvoja sporta jer su</w:t>
      </w:r>
      <w:r w:rsidR="009C6890" w:rsidRPr="009C6890">
        <w:rPr>
          <w:sz w:val="24"/>
          <w:szCs w:val="24"/>
          <w:lang w:val="hr-HR"/>
        </w:rPr>
        <w:t xml:space="preserve"> stručni i educirani trenerski kadrovi jedan od najvažnijih preduvjeta za kvalitetni i stručni rad s mladim sportašima. </w:t>
      </w:r>
    </w:p>
    <w:p w14:paraId="1BB20878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Treneri programiraju i provode sportsku poduku i pripremu te u skladu s tim moraju imati i odgovarajuću stručnu osposobljenost.</w:t>
      </w:r>
    </w:p>
    <w:p w14:paraId="17FB9799" w14:textId="411081FE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Treneri u svim kategorij</w:t>
      </w:r>
      <w:r w:rsidR="004F536D">
        <w:rPr>
          <w:sz w:val="24"/>
          <w:szCs w:val="24"/>
          <w:lang w:val="hr-HR"/>
        </w:rPr>
        <w:t>ama, a posebice oni koji rade s</w:t>
      </w:r>
      <w:r w:rsidRPr="009C6890">
        <w:rPr>
          <w:sz w:val="24"/>
          <w:szCs w:val="24"/>
          <w:lang w:val="hr-HR"/>
        </w:rPr>
        <w:t xml:space="preserve"> mlađim uzrasnim kategorija</w:t>
      </w:r>
      <w:r w:rsidR="004F536D">
        <w:rPr>
          <w:sz w:val="24"/>
          <w:szCs w:val="24"/>
          <w:lang w:val="hr-HR"/>
        </w:rPr>
        <w:t>ma,</w:t>
      </w:r>
      <w:r w:rsidRPr="009C6890">
        <w:rPr>
          <w:sz w:val="24"/>
          <w:szCs w:val="24"/>
          <w:lang w:val="hr-HR"/>
        </w:rPr>
        <w:t xml:space="preserve"> imaju obavezu stalne edukacije i školovanja kako bi izradili kvalitetne programe rada u kojima treba biti vidljiv broj djece i selekcija mladeži, mjesečni i godišnji broj sati treninga i natjecanja, građevine u kojima se provodi trenažni proces i natjecanje te njihova opremljenost.</w:t>
      </w:r>
    </w:p>
    <w:p w14:paraId="29F389CF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Kroz ovo programsko područje obuhvaćeni su i sportski objekti i dvorane koje sportske udruge koriste za potrebe trenažnog procesa. Sportske građevine, njihovo održavanje i raspored korištenja osnovni su preduvjet da bi se određena sportska aktivnost mogla kvalitetno i kontinuirano obavljati tijekom cijele godine. </w:t>
      </w:r>
    </w:p>
    <w:p w14:paraId="7EFA9563" w14:textId="3ADB764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Osigurani uvjeti rada </w:t>
      </w:r>
      <w:r w:rsidR="004F536D">
        <w:rPr>
          <w:sz w:val="24"/>
          <w:szCs w:val="24"/>
          <w:lang w:val="hr-HR"/>
        </w:rPr>
        <w:t>za mlađe uzrasne kategorije</w:t>
      </w:r>
      <w:r w:rsidRPr="009C6890">
        <w:rPr>
          <w:sz w:val="24"/>
          <w:szCs w:val="24"/>
          <w:lang w:val="hr-HR"/>
        </w:rPr>
        <w:t xml:space="preserve"> omogućuju klubovima i trenerima kvalitetnu selekciju sportaša koji će u budućnosti biti nositelji vrhunskog i kvalitetnog seniorskog ekipnog i pojedinačnog sporta Grada Velike Gorice.</w:t>
      </w:r>
    </w:p>
    <w:p w14:paraId="6E41EE96" w14:textId="6E176AB3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Odlukom Grada, sportske udruge nem</w:t>
      </w:r>
      <w:r w:rsidR="004F536D">
        <w:rPr>
          <w:sz w:val="24"/>
          <w:szCs w:val="24"/>
          <w:lang w:val="hr-HR"/>
        </w:rPr>
        <w:t xml:space="preserve">aju obavezu plaćanja korištenje sportskih građevina </w:t>
      </w:r>
      <w:r w:rsidRPr="009C6890">
        <w:rPr>
          <w:sz w:val="24"/>
          <w:szCs w:val="24"/>
          <w:lang w:val="hr-HR"/>
        </w:rPr>
        <w:t>za treninge i natjecanja</w:t>
      </w:r>
      <w:r w:rsidR="004F536D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a nogometni klubovi su oslobođeni plaćanja režijskih troškova koji proizlaze iz korištenja tih objekata. </w:t>
      </w:r>
    </w:p>
    <w:p w14:paraId="726ADD36" w14:textId="4F85A6E5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Isto tako, Grad Velika Gorica sustavno ulaže znatna financijska sredstva za poboljšanje uvjeta na postojećim nogometnim igralištima s pripadajućom infrastrukturom</w:t>
      </w:r>
      <w:r w:rsidR="004F536D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kao i svim vanjskim sportskim terenima i objektima.</w:t>
      </w:r>
    </w:p>
    <w:p w14:paraId="08B5500A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2ECC4702" w14:textId="77777777" w:rsidR="009C6890" w:rsidRPr="00502111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502111">
        <w:rPr>
          <w:i/>
          <w:iCs/>
          <w:sz w:val="24"/>
          <w:szCs w:val="24"/>
          <w:lang w:val="hr-HR"/>
        </w:rPr>
        <w:t xml:space="preserve">Sportske škole </w:t>
      </w:r>
    </w:p>
    <w:p w14:paraId="6DCCD41E" w14:textId="1B185CE4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Osnovni cilj programa sporta djece i mladeži je utjecati na njihov opći rast i razvoj, ali i priprem</w:t>
      </w:r>
      <w:r w:rsidR="00D13A1C">
        <w:rPr>
          <w:sz w:val="24"/>
          <w:szCs w:val="24"/>
          <w:lang w:val="hr-HR"/>
        </w:rPr>
        <w:t>u</w:t>
      </w:r>
      <w:r w:rsidRPr="009C6890">
        <w:rPr>
          <w:sz w:val="24"/>
          <w:szCs w:val="24"/>
          <w:lang w:val="hr-HR"/>
        </w:rPr>
        <w:t xml:space="preserve"> djece za bavljenje sportom. </w:t>
      </w:r>
    </w:p>
    <w:p w14:paraId="1F09204F" w14:textId="77777777" w:rsidR="001E2E5E" w:rsidRPr="001E2E5E" w:rsidRDefault="001E2E5E" w:rsidP="001E2E5E">
      <w:pPr>
        <w:shd w:val="clear" w:color="auto" w:fill="FFFFFF"/>
        <w:jc w:val="both"/>
        <w:rPr>
          <w:sz w:val="24"/>
          <w:szCs w:val="24"/>
          <w:lang w:val="hr-HR"/>
        </w:rPr>
      </w:pPr>
      <w:r w:rsidRPr="001E2E5E">
        <w:rPr>
          <w:sz w:val="24"/>
          <w:szCs w:val="24"/>
          <w:lang w:val="hr-HR"/>
        </w:rPr>
        <w:t xml:space="preserve">Ovo područje sportske djelatnosti je iznimno značajno jer se preko njega prožima zajednički interes školskog i sportskog sustava u ostvarivanju zajedničkog cilja, a to je unapređenje zdravog i kreativnog načina života djece i mladih. </w:t>
      </w:r>
    </w:p>
    <w:p w14:paraId="3C293E7B" w14:textId="5723016E" w:rsidR="001E2E5E" w:rsidRPr="001E2E5E" w:rsidRDefault="001E2E5E" w:rsidP="001E2E5E">
      <w:pPr>
        <w:shd w:val="clear" w:color="auto" w:fill="FFFFFF"/>
        <w:jc w:val="both"/>
        <w:rPr>
          <w:sz w:val="24"/>
          <w:szCs w:val="24"/>
          <w:lang w:val="hr-HR"/>
        </w:rPr>
      </w:pPr>
      <w:r w:rsidRPr="001E2E5E">
        <w:rPr>
          <w:sz w:val="24"/>
          <w:szCs w:val="24"/>
          <w:lang w:val="hr-HR"/>
        </w:rPr>
        <w:t>Velikim obuhvatom djece i mladih zadovoljit će se širi društveni interes, a programima sportske poduke otkrivati će se nadareni sportaš</w:t>
      </w:r>
      <w:r w:rsidR="002B0AC5">
        <w:rPr>
          <w:sz w:val="24"/>
          <w:szCs w:val="24"/>
          <w:lang w:val="hr-HR"/>
        </w:rPr>
        <w:t>i</w:t>
      </w:r>
      <w:r w:rsidRPr="001E2E5E">
        <w:rPr>
          <w:sz w:val="24"/>
          <w:szCs w:val="24"/>
          <w:lang w:val="hr-HR"/>
        </w:rPr>
        <w:t>, a što je presudno za razvoj sporta u Velikoj Gorici.</w:t>
      </w:r>
    </w:p>
    <w:p w14:paraId="154ECEFA" w14:textId="77777777" w:rsidR="001E2E5E" w:rsidRPr="001E2E5E" w:rsidRDefault="001E2E5E" w:rsidP="001E2E5E">
      <w:pPr>
        <w:shd w:val="clear" w:color="auto" w:fill="FFFFFF"/>
        <w:jc w:val="both"/>
        <w:rPr>
          <w:sz w:val="24"/>
          <w:szCs w:val="24"/>
          <w:lang w:val="hr-HR"/>
        </w:rPr>
      </w:pPr>
      <w:r w:rsidRPr="001E2E5E">
        <w:rPr>
          <w:sz w:val="24"/>
          <w:szCs w:val="24"/>
          <w:lang w:val="hr-HR"/>
        </w:rPr>
        <w:lastRenderedPageBreak/>
        <w:t xml:space="preserve">Prema kriterijima Zajednice, jedan od kriterija je i praćenje djelatnosti sportskih udruga prema broju mlađih uzrasnih kategorija. </w:t>
      </w:r>
    </w:p>
    <w:p w14:paraId="0B66FB94" w14:textId="54851B55" w:rsidR="001E2E5E" w:rsidRPr="001E2E5E" w:rsidRDefault="001E2E5E" w:rsidP="001E2E5E">
      <w:pPr>
        <w:shd w:val="clear" w:color="auto" w:fill="FFFFFF"/>
        <w:jc w:val="both"/>
        <w:rPr>
          <w:sz w:val="24"/>
          <w:szCs w:val="24"/>
          <w:lang w:val="hr-HR"/>
        </w:rPr>
      </w:pPr>
      <w:r w:rsidRPr="001E2E5E">
        <w:rPr>
          <w:sz w:val="24"/>
          <w:szCs w:val="24"/>
          <w:lang w:val="hr-HR"/>
        </w:rPr>
        <w:t xml:space="preserve">Prate se prioritetno sportske škole koje okupljaju veći broj mlađih uzrasnih kategorija, dječaka </w:t>
      </w:r>
      <w:r w:rsidRPr="000C2B7A">
        <w:rPr>
          <w:sz w:val="24"/>
          <w:szCs w:val="24"/>
          <w:lang w:val="hr-HR"/>
        </w:rPr>
        <w:t>i djevojčica</w:t>
      </w:r>
      <w:r w:rsidR="008F5698" w:rsidRPr="000C2B7A">
        <w:rPr>
          <w:sz w:val="24"/>
          <w:szCs w:val="24"/>
          <w:lang w:val="hr-HR"/>
        </w:rPr>
        <w:t>,</w:t>
      </w:r>
      <w:r w:rsidRPr="000C2B7A">
        <w:rPr>
          <w:sz w:val="24"/>
          <w:szCs w:val="24"/>
          <w:lang w:val="hr-HR"/>
        </w:rPr>
        <w:t xml:space="preserve"> a to su HNK Gorica, HRK Gorica, NK </w:t>
      </w:r>
      <w:proofErr w:type="spellStart"/>
      <w:r w:rsidRPr="000C2B7A">
        <w:rPr>
          <w:sz w:val="24"/>
          <w:szCs w:val="24"/>
          <w:lang w:val="hr-HR"/>
        </w:rPr>
        <w:t>Kurilovec</w:t>
      </w:r>
      <w:proofErr w:type="spellEnd"/>
      <w:r w:rsidRPr="000C2B7A">
        <w:rPr>
          <w:sz w:val="24"/>
          <w:szCs w:val="24"/>
          <w:lang w:val="hr-HR"/>
        </w:rPr>
        <w:t xml:space="preserve"> i KK Gorica koje okupljaju </w:t>
      </w:r>
      <w:r w:rsidRPr="001E2E5E">
        <w:rPr>
          <w:sz w:val="24"/>
          <w:szCs w:val="24"/>
          <w:lang w:val="hr-HR"/>
        </w:rPr>
        <w:t>najveći broj djece mlađih uzrasnih kategorija, ali i ostale udruge koje okupljaju sustavno, duži niz godina</w:t>
      </w:r>
      <w:r w:rsidR="008F5698">
        <w:rPr>
          <w:sz w:val="24"/>
          <w:szCs w:val="24"/>
          <w:lang w:val="hr-HR"/>
        </w:rPr>
        <w:t>,</w:t>
      </w:r>
      <w:r w:rsidRPr="001E2E5E">
        <w:rPr>
          <w:sz w:val="24"/>
          <w:szCs w:val="24"/>
          <w:lang w:val="hr-HR"/>
        </w:rPr>
        <w:t xml:space="preserve"> veći broj djece.</w:t>
      </w:r>
    </w:p>
    <w:p w14:paraId="6E65CFCD" w14:textId="08CE1D6F" w:rsidR="001E2E5E" w:rsidRDefault="001E2E5E" w:rsidP="001E2E5E">
      <w:pPr>
        <w:shd w:val="clear" w:color="auto" w:fill="FFFFFF"/>
        <w:jc w:val="both"/>
        <w:rPr>
          <w:sz w:val="24"/>
          <w:szCs w:val="24"/>
          <w:lang w:val="hr-HR"/>
        </w:rPr>
      </w:pPr>
      <w:r w:rsidRPr="001E2E5E">
        <w:rPr>
          <w:sz w:val="24"/>
          <w:szCs w:val="24"/>
          <w:lang w:val="hr-HR"/>
        </w:rPr>
        <w:t>Kroz ovo programsko prate se sve udruge koje ponude kvalitetne programe, koje provode kvalitetan i stručni rad te postižu dobre rezultate sa najmlađim uzrasnim muškim i ženskim kategorijama.</w:t>
      </w:r>
    </w:p>
    <w:p w14:paraId="089066F5" w14:textId="4A7CFAF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26CA7D47" w14:textId="77777777" w:rsidR="009C6890" w:rsidRPr="002D61F9" w:rsidRDefault="009C6890" w:rsidP="00502111">
      <w:pPr>
        <w:shd w:val="clear" w:color="auto" w:fill="FFFFFF"/>
        <w:ind w:left="567" w:hanging="283"/>
        <w:jc w:val="both"/>
        <w:rPr>
          <w:b/>
          <w:bCs/>
          <w:sz w:val="24"/>
          <w:szCs w:val="24"/>
          <w:lang w:val="hr-HR"/>
        </w:rPr>
      </w:pPr>
      <w:r w:rsidRPr="002D61F9">
        <w:rPr>
          <w:b/>
          <w:bCs/>
          <w:sz w:val="24"/>
          <w:szCs w:val="24"/>
          <w:lang w:val="hr-HR"/>
        </w:rPr>
        <w:t>b.</w:t>
      </w:r>
      <w:r w:rsidRPr="002D61F9">
        <w:rPr>
          <w:b/>
          <w:bCs/>
          <w:sz w:val="24"/>
          <w:szCs w:val="24"/>
          <w:lang w:val="hr-HR"/>
        </w:rPr>
        <w:tab/>
        <w:t>Zajednički programi velikogoričkog sporta</w:t>
      </w:r>
    </w:p>
    <w:p w14:paraId="4134D014" w14:textId="285882EE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Kroz ovo programsko područje realiziraju se zamolbe sportskih udruga za provedbu dodatnih programa,</w:t>
      </w:r>
      <w:r w:rsidR="004566DA">
        <w:rPr>
          <w:sz w:val="24"/>
          <w:szCs w:val="24"/>
          <w:lang w:val="hr-HR"/>
        </w:rPr>
        <w:t xml:space="preserve"> pruža se potpora sufinanciranju</w:t>
      </w:r>
      <w:r w:rsidRPr="009C6890">
        <w:rPr>
          <w:sz w:val="24"/>
          <w:szCs w:val="24"/>
          <w:lang w:val="hr-HR"/>
        </w:rPr>
        <w:t xml:space="preserve"> školovanja stručnih kadrova, skrbi se o mladim perspektivnim sportašima, pruža potpora sudjelovanju pojedinaca i klubova na značajnim domaćim i međunarodni</w:t>
      </w:r>
      <w:r w:rsidR="004566DA">
        <w:rPr>
          <w:sz w:val="24"/>
          <w:szCs w:val="24"/>
          <w:lang w:val="hr-HR"/>
        </w:rPr>
        <w:t>m natjecanjima i obilježava se H</w:t>
      </w:r>
      <w:r w:rsidRPr="009C6890">
        <w:rPr>
          <w:sz w:val="24"/>
          <w:szCs w:val="24"/>
          <w:lang w:val="hr-HR"/>
        </w:rPr>
        <w:t>rvatski olimpijski dan.</w:t>
      </w:r>
    </w:p>
    <w:p w14:paraId="221F6D74" w14:textId="7D1641A4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Uz navedeno, planiraju se i sredstva za</w:t>
      </w:r>
      <w:r w:rsidR="004566DA">
        <w:rPr>
          <w:sz w:val="24"/>
          <w:szCs w:val="24"/>
          <w:lang w:val="hr-HR"/>
        </w:rPr>
        <w:t xml:space="preserve"> zamolbe sportskih udruga vezane</w:t>
      </w:r>
      <w:r w:rsidRPr="009C6890">
        <w:rPr>
          <w:sz w:val="24"/>
          <w:szCs w:val="24"/>
          <w:lang w:val="hr-HR"/>
        </w:rPr>
        <w:t xml:space="preserve"> za obilježavanje </w:t>
      </w:r>
      <w:r w:rsidR="004566DA">
        <w:rPr>
          <w:sz w:val="24"/>
          <w:szCs w:val="24"/>
          <w:lang w:val="hr-HR"/>
        </w:rPr>
        <w:t>obljetnica klubova, organizaciju turnira, organizaciju</w:t>
      </w:r>
      <w:r w:rsidRPr="009C6890">
        <w:rPr>
          <w:sz w:val="24"/>
          <w:szCs w:val="24"/>
          <w:lang w:val="hr-HR"/>
        </w:rPr>
        <w:t xml:space="preserve"> sportsko-rekreacijskih projekata te stručni</w:t>
      </w:r>
      <w:r w:rsidR="004566DA">
        <w:rPr>
          <w:sz w:val="24"/>
          <w:szCs w:val="24"/>
          <w:lang w:val="hr-HR"/>
        </w:rPr>
        <w:t>h seminara</w:t>
      </w:r>
      <w:r w:rsidRPr="009C6890">
        <w:rPr>
          <w:sz w:val="24"/>
          <w:szCs w:val="24"/>
          <w:lang w:val="hr-HR"/>
        </w:rPr>
        <w:t>, savjetovanja i edukacije.</w:t>
      </w:r>
    </w:p>
    <w:p w14:paraId="2AB6BAFB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3F2FFFBB" w14:textId="77777777" w:rsidR="009C6890" w:rsidRPr="006342D0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6342D0">
        <w:rPr>
          <w:i/>
          <w:iCs/>
          <w:sz w:val="24"/>
          <w:szCs w:val="24"/>
          <w:lang w:val="hr-HR"/>
        </w:rPr>
        <w:t>Školovanje kadrova</w:t>
      </w:r>
    </w:p>
    <w:p w14:paraId="5893C624" w14:textId="424B3586" w:rsidR="009C6890" w:rsidRPr="009C6890" w:rsidRDefault="004566DA" w:rsidP="009C6890">
      <w:pPr>
        <w:shd w:val="clear" w:color="auto" w:fill="FFFFFF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To su p</w:t>
      </w:r>
      <w:r w:rsidR="009C6890" w:rsidRPr="009C6890">
        <w:rPr>
          <w:sz w:val="24"/>
          <w:szCs w:val="24"/>
          <w:lang w:val="hr-HR"/>
        </w:rPr>
        <w:t>rogrami koji su namijenj</w:t>
      </w:r>
      <w:r>
        <w:rPr>
          <w:sz w:val="24"/>
          <w:szCs w:val="24"/>
          <w:lang w:val="hr-HR"/>
        </w:rPr>
        <w:t>eni izobrazbi sportskih trenera</w:t>
      </w:r>
      <w:r w:rsidR="009C6890" w:rsidRPr="009C6890">
        <w:rPr>
          <w:sz w:val="24"/>
          <w:szCs w:val="24"/>
          <w:lang w:val="hr-HR"/>
        </w:rPr>
        <w:t xml:space="preserve"> te organizacija savjetovanja, seminara i tečajeva. Ovisno o visini raspoloživih sredstava, Zajednica sufinancira školovanje trenera i ostalog stručnog osoblja na temelju zamolbi klubova, uvjetujući pri tome ostanak trenera u klubovima za određeno razdoblje </w:t>
      </w:r>
      <w:r>
        <w:rPr>
          <w:sz w:val="24"/>
          <w:szCs w:val="24"/>
          <w:lang w:val="hr-HR"/>
        </w:rPr>
        <w:t xml:space="preserve">u </w:t>
      </w:r>
      <w:r w:rsidR="009C6890" w:rsidRPr="009C6890">
        <w:rPr>
          <w:sz w:val="24"/>
          <w:szCs w:val="24"/>
          <w:lang w:val="hr-HR"/>
        </w:rPr>
        <w:t>ovisno</w:t>
      </w:r>
      <w:r>
        <w:rPr>
          <w:sz w:val="24"/>
          <w:szCs w:val="24"/>
          <w:lang w:val="hr-HR"/>
        </w:rPr>
        <w:t>sti</w:t>
      </w:r>
      <w:r w:rsidR="009C6890" w:rsidRPr="009C6890">
        <w:rPr>
          <w:sz w:val="24"/>
          <w:szCs w:val="24"/>
          <w:lang w:val="hr-HR"/>
        </w:rPr>
        <w:t xml:space="preserve"> o visini sufinanciranja.</w:t>
      </w:r>
    </w:p>
    <w:p w14:paraId="0804C4D8" w14:textId="4175923F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 nedostatku sredstava u ovom programu, potporu sufinanciranja šk</w:t>
      </w:r>
      <w:r w:rsidR="004566DA">
        <w:rPr>
          <w:sz w:val="24"/>
          <w:szCs w:val="24"/>
          <w:lang w:val="hr-HR"/>
        </w:rPr>
        <w:t>olovanja trenera pruža Zajednica</w:t>
      </w:r>
      <w:r w:rsidRPr="009C6890">
        <w:rPr>
          <w:sz w:val="24"/>
          <w:szCs w:val="24"/>
          <w:lang w:val="hr-HR"/>
        </w:rPr>
        <w:t xml:space="preserve"> sportskih udruga i saveza Zagrebačke županije.</w:t>
      </w:r>
    </w:p>
    <w:p w14:paraId="0A2C8EB1" w14:textId="77777777" w:rsidR="005E08BB" w:rsidRPr="000C2B7A" w:rsidRDefault="005E08BB" w:rsidP="009C6890">
      <w:pPr>
        <w:shd w:val="clear" w:color="auto" w:fill="FFFFFF"/>
        <w:jc w:val="both"/>
        <w:rPr>
          <w:i/>
          <w:iCs/>
          <w:sz w:val="16"/>
          <w:szCs w:val="16"/>
          <w:lang w:val="hr-HR"/>
        </w:rPr>
      </w:pPr>
    </w:p>
    <w:p w14:paraId="0914BA5B" w14:textId="77777777" w:rsidR="00FB5ED5" w:rsidRPr="00FB5ED5" w:rsidRDefault="00FB5ED5" w:rsidP="00FB5ED5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FB5ED5">
        <w:rPr>
          <w:i/>
          <w:iCs/>
          <w:sz w:val="24"/>
          <w:szCs w:val="24"/>
          <w:lang w:val="hr-HR"/>
        </w:rPr>
        <w:t>Stipendije darovitim sportašima - učenicima</w:t>
      </w:r>
    </w:p>
    <w:p w14:paraId="7B3DF9D7" w14:textId="5C1AD20C" w:rsidR="00FB5ED5" w:rsidRPr="00FB5ED5" w:rsidRDefault="00FB5ED5" w:rsidP="00FB5ED5">
      <w:pPr>
        <w:shd w:val="clear" w:color="auto" w:fill="FFFFFF"/>
        <w:jc w:val="both"/>
        <w:rPr>
          <w:sz w:val="24"/>
          <w:szCs w:val="24"/>
          <w:lang w:val="hr-HR"/>
        </w:rPr>
      </w:pPr>
      <w:r w:rsidRPr="00FB5ED5">
        <w:rPr>
          <w:sz w:val="24"/>
          <w:szCs w:val="24"/>
          <w:lang w:val="hr-HR"/>
        </w:rPr>
        <w:t>Program podržava mlade i nadarene sportaše Grada Velike Gorice starosti do 18 godina (kategorija učeničkih stipendija) za koje se sredstva osiguravaju u proračunu Zajednice športskih udruga Grada Velike Gorice.</w:t>
      </w:r>
    </w:p>
    <w:p w14:paraId="13A6A392" w14:textId="07CB3366" w:rsidR="00FB5ED5" w:rsidRPr="00FB5ED5" w:rsidRDefault="00FB5ED5" w:rsidP="00FB5ED5">
      <w:pPr>
        <w:shd w:val="clear" w:color="auto" w:fill="FFFFFF"/>
        <w:jc w:val="both"/>
        <w:rPr>
          <w:sz w:val="24"/>
          <w:szCs w:val="24"/>
          <w:lang w:val="hr-HR"/>
        </w:rPr>
      </w:pPr>
      <w:r w:rsidRPr="00FB5ED5">
        <w:rPr>
          <w:sz w:val="24"/>
          <w:szCs w:val="24"/>
          <w:lang w:val="hr-HR"/>
        </w:rPr>
        <w:t>Dodjeljuju se dvije vrste stipendija, stipendije za sportski rezultat i stipendije prema socijalnom statusu</w:t>
      </w:r>
      <w:r w:rsidR="003504EC">
        <w:rPr>
          <w:sz w:val="24"/>
          <w:szCs w:val="24"/>
          <w:lang w:val="hr-HR"/>
        </w:rPr>
        <w:t>,</w:t>
      </w:r>
      <w:r w:rsidRPr="00FB5ED5">
        <w:rPr>
          <w:sz w:val="24"/>
          <w:szCs w:val="24"/>
          <w:lang w:val="hr-HR"/>
        </w:rPr>
        <w:t xml:space="preserve"> a kriteriji za dodjelu stipendije jesu odgovarajući sportski rezultat ili socijalni status.</w:t>
      </w:r>
    </w:p>
    <w:p w14:paraId="49FBC914" w14:textId="7ADDD241" w:rsidR="00FB5ED5" w:rsidRPr="00FB5ED5" w:rsidRDefault="00FB5ED5" w:rsidP="00FB5ED5">
      <w:pPr>
        <w:shd w:val="clear" w:color="auto" w:fill="FFFFFF"/>
        <w:jc w:val="both"/>
        <w:rPr>
          <w:sz w:val="24"/>
          <w:szCs w:val="24"/>
          <w:lang w:val="hr-HR"/>
        </w:rPr>
      </w:pPr>
      <w:r w:rsidRPr="00FB5ED5">
        <w:rPr>
          <w:sz w:val="24"/>
          <w:szCs w:val="24"/>
          <w:lang w:val="hr-HR"/>
        </w:rPr>
        <w:t>Stipendije se dodjeljuju pojedincima iz individualnih, ekipnih i momčadskih sportova.</w:t>
      </w:r>
    </w:p>
    <w:p w14:paraId="3D072D7F" w14:textId="77777777" w:rsidR="00FB5ED5" w:rsidRPr="000C2B7A" w:rsidRDefault="00FB5ED5" w:rsidP="009C6890">
      <w:pPr>
        <w:shd w:val="clear" w:color="auto" w:fill="FFFFFF"/>
        <w:jc w:val="both"/>
        <w:rPr>
          <w:i/>
          <w:iCs/>
          <w:sz w:val="16"/>
          <w:szCs w:val="16"/>
          <w:lang w:val="hr-HR"/>
        </w:rPr>
      </w:pPr>
    </w:p>
    <w:p w14:paraId="3A004F29" w14:textId="5B5DEAD7" w:rsidR="009C6890" w:rsidRPr="00D666D0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D666D0">
        <w:rPr>
          <w:i/>
          <w:iCs/>
          <w:sz w:val="24"/>
          <w:szCs w:val="24"/>
          <w:lang w:val="hr-HR"/>
        </w:rPr>
        <w:t>Stipendije vrhunskim sportašima</w:t>
      </w:r>
    </w:p>
    <w:p w14:paraId="38E9B6AE" w14:textId="24B12EE2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Na temelju Rješenja o kategorizaciji vrhunskih sportaša kojeg izdaje HOO na temelju postignuća i granskih kriterija, Zajednica može sufinancirati vrh</w:t>
      </w:r>
      <w:r w:rsidR="00AD259D">
        <w:rPr>
          <w:sz w:val="24"/>
          <w:szCs w:val="24"/>
          <w:lang w:val="hr-HR"/>
        </w:rPr>
        <w:t>unske sportaše Grada u skladu s</w:t>
      </w:r>
      <w:r w:rsidRPr="009C6890">
        <w:rPr>
          <w:sz w:val="24"/>
          <w:szCs w:val="24"/>
          <w:lang w:val="hr-HR"/>
        </w:rPr>
        <w:t xml:space="preserve"> raspoloživim sredstvima. </w:t>
      </w:r>
    </w:p>
    <w:p w14:paraId="7912026E" w14:textId="0BACCBAD" w:rsidR="009C6890" w:rsidRPr="009C6890" w:rsidRDefault="00AD259D" w:rsidP="009C6890">
      <w:pPr>
        <w:shd w:val="clear" w:color="auto" w:fill="FFFFFF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Kategorizirani sportaši G</w:t>
      </w:r>
      <w:r w:rsidR="009C6890" w:rsidRPr="009C6890">
        <w:rPr>
          <w:sz w:val="24"/>
          <w:szCs w:val="24"/>
          <w:lang w:val="hr-HR"/>
        </w:rPr>
        <w:t>rada Ve</w:t>
      </w:r>
      <w:r>
        <w:rPr>
          <w:sz w:val="24"/>
          <w:szCs w:val="24"/>
          <w:lang w:val="hr-HR"/>
        </w:rPr>
        <w:t xml:space="preserve">like Gorice najviše </w:t>
      </w:r>
      <w:r w:rsidR="009C6890" w:rsidRPr="009C6890">
        <w:rPr>
          <w:sz w:val="24"/>
          <w:szCs w:val="24"/>
          <w:lang w:val="hr-HR"/>
        </w:rPr>
        <w:t xml:space="preserve">dolaze iz nogometa, rukometa, košarke, streljaštva, atletike, karatea, juda, </w:t>
      </w:r>
      <w:proofErr w:type="spellStart"/>
      <w:r w:rsidR="009C6890" w:rsidRPr="009C6890">
        <w:rPr>
          <w:sz w:val="24"/>
          <w:szCs w:val="24"/>
          <w:lang w:val="hr-HR"/>
        </w:rPr>
        <w:t>taekwondoa</w:t>
      </w:r>
      <w:proofErr w:type="spellEnd"/>
      <w:r w:rsidR="009C6890" w:rsidRPr="009C6890">
        <w:rPr>
          <w:sz w:val="24"/>
          <w:szCs w:val="24"/>
          <w:lang w:val="hr-HR"/>
        </w:rPr>
        <w:t xml:space="preserve"> i sportsko plesnih klubova.</w:t>
      </w:r>
    </w:p>
    <w:p w14:paraId="42F43244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Za realizaciju ovog programa, Zajednica ima potporu od Zajednice sportskih udruga i saveza Zagrebačke županije.</w:t>
      </w:r>
    </w:p>
    <w:p w14:paraId="2D3941BB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089B7369" w14:textId="77777777" w:rsidR="009C6890" w:rsidRPr="00D666D0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D666D0">
        <w:rPr>
          <w:i/>
          <w:iCs/>
          <w:sz w:val="24"/>
          <w:szCs w:val="24"/>
          <w:lang w:val="hr-HR"/>
        </w:rPr>
        <w:t>Skrb o perspektivnim mladim sportašima</w:t>
      </w:r>
    </w:p>
    <w:p w14:paraId="4EA739C4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Program podržava perspektivne sportaše za koje se ocijeni da u tekućem olimpijskom ciklusu imaju izglede za vrhunske sportske rezultate.</w:t>
      </w:r>
    </w:p>
    <w:p w14:paraId="005FFE02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31B186A6" w14:textId="77777777" w:rsidR="000C2B7A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D666D0">
        <w:rPr>
          <w:i/>
          <w:iCs/>
          <w:sz w:val="24"/>
          <w:szCs w:val="24"/>
          <w:lang w:val="hr-HR"/>
        </w:rPr>
        <w:t>Hrvatski olimpijski dan</w:t>
      </w:r>
    </w:p>
    <w:p w14:paraId="05AFAD3A" w14:textId="1CA99B24" w:rsidR="009C6890" w:rsidRPr="000C2B7A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U Hrvatskoj se obilježava Hrvatski olimpijski dan kao spomen na 10. rujna 1991. </w:t>
      </w:r>
      <w:r w:rsidR="00AD259D">
        <w:rPr>
          <w:sz w:val="24"/>
          <w:szCs w:val="24"/>
          <w:lang w:val="hr-HR"/>
        </w:rPr>
        <w:t xml:space="preserve">godine </w:t>
      </w:r>
      <w:r w:rsidRPr="009C6890">
        <w:rPr>
          <w:sz w:val="24"/>
          <w:szCs w:val="24"/>
          <w:lang w:val="hr-HR"/>
        </w:rPr>
        <w:t xml:space="preserve">kada je u zagrebačkom hotelu Esplanade održana osnivačka sjednica krovne hrvatske sportske organizacije –  Hrvatskog olimpijskog odbora. </w:t>
      </w:r>
    </w:p>
    <w:p w14:paraId="3F954364" w14:textId="7A0FF261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lastRenderedPageBreak/>
        <w:t>Zajednica športskih udruga Grada Velike Gorice raznim sportskim događanjima obilježava taj dan kroz uključivanje svojih članica u zajedničk</w:t>
      </w:r>
      <w:r w:rsidR="004A7E83">
        <w:rPr>
          <w:sz w:val="24"/>
          <w:szCs w:val="24"/>
          <w:lang w:val="hr-HR"/>
        </w:rPr>
        <w:t>i</w:t>
      </w:r>
      <w:r w:rsidRPr="009C6890">
        <w:rPr>
          <w:sz w:val="24"/>
          <w:szCs w:val="24"/>
          <w:lang w:val="hr-HR"/>
        </w:rPr>
        <w:t xml:space="preserve"> program i pojedinačn</w:t>
      </w:r>
      <w:r w:rsidR="001B50E8">
        <w:rPr>
          <w:sz w:val="24"/>
          <w:szCs w:val="24"/>
          <w:lang w:val="hr-HR"/>
        </w:rPr>
        <w:t>e</w:t>
      </w:r>
      <w:r w:rsidRPr="009C6890">
        <w:rPr>
          <w:sz w:val="24"/>
          <w:szCs w:val="24"/>
          <w:lang w:val="hr-HR"/>
        </w:rPr>
        <w:t xml:space="preserve"> program</w:t>
      </w:r>
      <w:r w:rsidR="001B50E8">
        <w:rPr>
          <w:sz w:val="24"/>
          <w:szCs w:val="24"/>
          <w:lang w:val="hr-HR"/>
        </w:rPr>
        <w:t>e</w:t>
      </w:r>
      <w:r w:rsidRPr="009C6890">
        <w:rPr>
          <w:sz w:val="24"/>
          <w:szCs w:val="24"/>
          <w:lang w:val="hr-HR"/>
        </w:rPr>
        <w:t xml:space="preserve"> koje provode klubovi kroz Dan otvorenih vrata.</w:t>
      </w:r>
    </w:p>
    <w:p w14:paraId="5C472B71" w14:textId="56BBA8EC" w:rsidR="009C6890" w:rsidRPr="009C6890" w:rsidRDefault="00AD259D" w:rsidP="009C6890">
      <w:pPr>
        <w:shd w:val="clear" w:color="auto" w:fill="FFFFFF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Obilježavanjem Hrvatskog olimpijskog dana</w:t>
      </w:r>
      <w:r w:rsidR="009C6890" w:rsidRPr="009C6890">
        <w:rPr>
          <w:sz w:val="24"/>
          <w:szCs w:val="24"/>
          <w:lang w:val="hr-HR"/>
        </w:rPr>
        <w:t xml:space="preserve"> klubovi kroz različite aktivnosti predstavljaju rad svojih klubova i sportova kojima se bave.</w:t>
      </w:r>
    </w:p>
    <w:p w14:paraId="315A7F45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77D13F26" w14:textId="77777777" w:rsidR="009C6890" w:rsidRPr="00D666D0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D666D0">
        <w:rPr>
          <w:i/>
          <w:iCs/>
          <w:sz w:val="24"/>
          <w:szCs w:val="24"/>
          <w:lang w:val="hr-HR"/>
        </w:rPr>
        <w:t>Međunarodna natjecanja</w:t>
      </w:r>
    </w:p>
    <w:p w14:paraId="317080C7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Poštujući osobiti interes javnosti, i to ne samo sportske, za ovu programsku namjenu sufinanciraju se : </w:t>
      </w:r>
    </w:p>
    <w:p w14:paraId="44092264" w14:textId="6A05D333" w:rsidR="009C6890" w:rsidRPr="009C6890" w:rsidRDefault="00B67AF1" w:rsidP="00B67AF1">
      <w:pPr>
        <w:shd w:val="clear" w:color="auto" w:fill="FFFFFF"/>
        <w:ind w:left="567" w:hanging="141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</w:t>
      </w:r>
      <w:r w:rsidR="009C6890" w:rsidRPr="009C6890">
        <w:rPr>
          <w:sz w:val="24"/>
          <w:szCs w:val="24"/>
          <w:lang w:val="hr-HR"/>
        </w:rPr>
        <w:tab/>
        <w:t>službena europska klupska natjecanja,</w:t>
      </w:r>
    </w:p>
    <w:p w14:paraId="2D7936D6" w14:textId="23D5ED63" w:rsidR="009C6890" w:rsidRPr="009C6890" w:rsidRDefault="00B67AF1" w:rsidP="00B67AF1">
      <w:pPr>
        <w:shd w:val="clear" w:color="auto" w:fill="FFFFFF"/>
        <w:ind w:left="567" w:hanging="141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</w:t>
      </w:r>
      <w:r w:rsidR="009C6890" w:rsidRPr="009C6890">
        <w:rPr>
          <w:sz w:val="24"/>
          <w:szCs w:val="24"/>
          <w:lang w:val="hr-HR"/>
        </w:rPr>
        <w:tab/>
        <w:t>međunarodna natjecanja selekcija i pojed</w:t>
      </w:r>
      <w:r w:rsidR="00AD259D">
        <w:rPr>
          <w:sz w:val="24"/>
          <w:szCs w:val="24"/>
          <w:lang w:val="hr-HR"/>
        </w:rPr>
        <w:t>inaca u pojedinačnim sportovima</w:t>
      </w:r>
      <w:r w:rsidR="009C6890" w:rsidRPr="009C6890">
        <w:rPr>
          <w:sz w:val="24"/>
          <w:szCs w:val="24"/>
          <w:lang w:val="hr-HR"/>
        </w:rPr>
        <w:t xml:space="preserve"> u kojima se sufinanciraju nastupi pojedinaca i selekcija iz prve tr</w:t>
      </w:r>
      <w:r w:rsidR="00AD259D">
        <w:rPr>
          <w:sz w:val="24"/>
          <w:szCs w:val="24"/>
          <w:lang w:val="hr-HR"/>
        </w:rPr>
        <w:t>i kategorije, iznimno i četvrte</w:t>
      </w:r>
      <w:r w:rsidR="009C6890" w:rsidRPr="009C6890">
        <w:rPr>
          <w:sz w:val="24"/>
          <w:szCs w:val="24"/>
          <w:lang w:val="hr-HR"/>
        </w:rPr>
        <w:t xml:space="preserve"> te perspektivni sportaši. </w:t>
      </w:r>
    </w:p>
    <w:p w14:paraId="2E929B9E" w14:textId="77777777" w:rsidR="00B67AF1" w:rsidRPr="000C2B7A" w:rsidRDefault="00B67AF1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1E3987C9" w14:textId="5EE91334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Prioritet se daje vodećim sportskim klubovima, nositeljima kvalitete u pojedinom sportu i klubovima iz kategorije vrhunskog sporta.</w:t>
      </w:r>
    </w:p>
    <w:p w14:paraId="201AEDE8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4425A67C" w14:textId="77777777" w:rsidR="009C6890" w:rsidRPr="002D61F9" w:rsidRDefault="009C6890" w:rsidP="00B67AF1">
      <w:pPr>
        <w:shd w:val="clear" w:color="auto" w:fill="FFFFFF"/>
        <w:ind w:left="567" w:hanging="283"/>
        <w:jc w:val="both"/>
        <w:rPr>
          <w:b/>
          <w:bCs/>
          <w:sz w:val="24"/>
          <w:szCs w:val="24"/>
          <w:lang w:val="hr-HR"/>
        </w:rPr>
      </w:pPr>
      <w:r w:rsidRPr="002D61F9">
        <w:rPr>
          <w:b/>
          <w:bCs/>
          <w:sz w:val="24"/>
          <w:szCs w:val="24"/>
          <w:lang w:val="hr-HR"/>
        </w:rPr>
        <w:t>c.</w:t>
      </w:r>
      <w:r w:rsidRPr="002D61F9">
        <w:rPr>
          <w:b/>
          <w:bCs/>
          <w:sz w:val="24"/>
          <w:szCs w:val="24"/>
          <w:lang w:val="hr-HR"/>
        </w:rPr>
        <w:tab/>
        <w:t>Posebni programi velikogoričkog sporta</w:t>
      </w:r>
    </w:p>
    <w:p w14:paraId="7370CEA4" w14:textId="0B23A69D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 ovom programskom području planirana su sredstva za provedbu velikih sportskih priredbi</w:t>
      </w:r>
      <w:r w:rsidR="00975E73">
        <w:rPr>
          <w:sz w:val="24"/>
          <w:szCs w:val="24"/>
          <w:lang w:val="hr-HR"/>
        </w:rPr>
        <w:t>.</w:t>
      </w:r>
    </w:p>
    <w:p w14:paraId="49B4637C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28597A45" w14:textId="77777777" w:rsidR="009C6890" w:rsidRPr="00B67AF1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B67AF1">
        <w:rPr>
          <w:i/>
          <w:iCs/>
          <w:sz w:val="24"/>
          <w:szCs w:val="24"/>
          <w:lang w:val="hr-HR"/>
        </w:rPr>
        <w:t xml:space="preserve">Izbor najboljih u sportu Grada Velike Gorice </w:t>
      </w:r>
    </w:p>
    <w:p w14:paraId="26876818" w14:textId="1E8A3E6F" w:rsidR="0044604D" w:rsidRPr="0044604D" w:rsidRDefault="0044604D" w:rsidP="0044604D">
      <w:pPr>
        <w:shd w:val="clear" w:color="auto" w:fill="FFFFFF"/>
        <w:jc w:val="both"/>
        <w:rPr>
          <w:sz w:val="24"/>
          <w:szCs w:val="24"/>
          <w:lang w:val="hr-HR"/>
        </w:rPr>
      </w:pPr>
      <w:r w:rsidRPr="0044604D">
        <w:rPr>
          <w:sz w:val="24"/>
          <w:szCs w:val="24"/>
          <w:lang w:val="hr-HR"/>
        </w:rPr>
        <w:t xml:space="preserve">Tradicionalna sportska priredba koja je proteklih godina dosegla vrlo visoku razinu i koja gotovo svake godine podiže standarde u realizaciji ove izuzetno značajne priredbe. </w:t>
      </w:r>
    </w:p>
    <w:p w14:paraId="33B12FEB" w14:textId="7DB96409" w:rsidR="0044604D" w:rsidRPr="0044604D" w:rsidRDefault="0044604D" w:rsidP="0044604D">
      <w:pPr>
        <w:shd w:val="clear" w:color="auto" w:fill="FFFFFF"/>
        <w:jc w:val="both"/>
        <w:rPr>
          <w:sz w:val="24"/>
          <w:szCs w:val="24"/>
          <w:lang w:val="hr-HR"/>
        </w:rPr>
      </w:pPr>
      <w:r w:rsidRPr="0044604D">
        <w:rPr>
          <w:sz w:val="24"/>
          <w:szCs w:val="24"/>
          <w:lang w:val="hr-HR"/>
        </w:rPr>
        <w:t>Priredba koja je na ponos svih sportaša</w:t>
      </w:r>
      <w:r w:rsidR="00755033">
        <w:rPr>
          <w:sz w:val="24"/>
          <w:szCs w:val="24"/>
          <w:lang w:val="hr-HR"/>
        </w:rPr>
        <w:t>,</w:t>
      </w:r>
      <w:r w:rsidRPr="0044604D">
        <w:rPr>
          <w:sz w:val="24"/>
          <w:szCs w:val="24"/>
          <w:lang w:val="hr-HR"/>
        </w:rPr>
        <w:t xml:space="preserve"> ali i građana Velike Gorice</w:t>
      </w:r>
      <w:r w:rsidR="00551E74">
        <w:rPr>
          <w:sz w:val="24"/>
          <w:szCs w:val="24"/>
          <w:lang w:val="hr-HR"/>
        </w:rPr>
        <w:t>,</w:t>
      </w:r>
      <w:r w:rsidRPr="0044604D">
        <w:rPr>
          <w:sz w:val="24"/>
          <w:szCs w:val="24"/>
          <w:lang w:val="hr-HR"/>
        </w:rPr>
        <w:t xml:space="preserve"> konačno postavila i pokazala sve vrednote velikogoričkog sporta u samo jednom danu u godini, zaslužila je da postane ključni sportski događaj našega Grada u sportskoj godini.</w:t>
      </w:r>
    </w:p>
    <w:p w14:paraId="6B7279A2" w14:textId="77777777" w:rsidR="00B67AF1" w:rsidRPr="000C2B7A" w:rsidRDefault="00B67AF1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1286466D" w14:textId="77777777" w:rsidR="00B26F3C" w:rsidRPr="00B26F3C" w:rsidRDefault="00B26F3C" w:rsidP="00B26F3C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B26F3C">
        <w:rPr>
          <w:i/>
          <w:iCs/>
          <w:sz w:val="24"/>
          <w:szCs w:val="24"/>
          <w:lang w:val="hr-HR"/>
        </w:rPr>
        <w:t>Olimpijski festival dječjih vrtića</w:t>
      </w:r>
    </w:p>
    <w:p w14:paraId="4448805D" w14:textId="77777777" w:rsidR="00B26F3C" w:rsidRPr="00B26F3C" w:rsidRDefault="00B26F3C" w:rsidP="00B26F3C">
      <w:pPr>
        <w:shd w:val="clear" w:color="auto" w:fill="FFFFFF"/>
        <w:jc w:val="both"/>
        <w:rPr>
          <w:sz w:val="24"/>
          <w:szCs w:val="24"/>
          <w:lang w:val="hr-HR"/>
        </w:rPr>
      </w:pPr>
      <w:r w:rsidRPr="00B26F3C">
        <w:rPr>
          <w:sz w:val="24"/>
          <w:szCs w:val="24"/>
          <w:lang w:val="hr-HR"/>
        </w:rPr>
        <w:t xml:space="preserve">Radi se o manifestaciji koja, njegujući vrijednosti olimpizma kod najmlađih članova hrvatskog društva, promiče sport među djecom istovremeno ih učeći prijateljstvu, razumijevanju različitosti, nenasilju i natjecanju u fair </w:t>
      </w:r>
      <w:r w:rsidRPr="009645FB">
        <w:rPr>
          <w:sz w:val="24"/>
          <w:szCs w:val="24"/>
          <w:lang w:val="en-GB"/>
        </w:rPr>
        <w:t>play</w:t>
      </w:r>
      <w:r w:rsidRPr="00B26F3C">
        <w:rPr>
          <w:sz w:val="24"/>
          <w:szCs w:val="24"/>
          <w:lang w:val="hr-HR"/>
        </w:rPr>
        <w:t xml:space="preserve"> ozračju. Djeca se, među ostalim, potiču na sustavno tjelesno vježbanje i uključenje u sportske aktivnosti. </w:t>
      </w:r>
    </w:p>
    <w:p w14:paraId="2C71558A" w14:textId="262553BC" w:rsidR="00B26F3C" w:rsidRPr="00B26F3C" w:rsidRDefault="00B26F3C" w:rsidP="00B26F3C">
      <w:pPr>
        <w:shd w:val="clear" w:color="auto" w:fill="FFFFFF"/>
        <w:jc w:val="both"/>
        <w:rPr>
          <w:sz w:val="24"/>
          <w:szCs w:val="24"/>
          <w:lang w:val="hr-HR"/>
        </w:rPr>
      </w:pPr>
      <w:r w:rsidRPr="00B26F3C">
        <w:rPr>
          <w:sz w:val="24"/>
          <w:szCs w:val="24"/>
          <w:lang w:val="hr-HR"/>
        </w:rPr>
        <w:t xml:space="preserve">Ovaj tradicionalni festival HOO provodi </w:t>
      </w:r>
      <w:r w:rsidR="009645FB">
        <w:rPr>
          <w:sz w:val="24"/>
          <w:szCs w:val="24"/>
          <w:lang w:val="hr-HR"/>
        </w:rPr>
        <w:t xml:space="preserve">se </w:t>
      </w:r>
      <w:r w:rsidRPr="00B26F3C">
        <w:rPr>
          <w:sz w:val="24"/>
          <w:szCs w:val="24"/>
          <w:lang w:val="hr-HR"/>
        </w:rPr>
        <w:t>dugi niz godina u suradnji sa sportskim zajednicama u skladu s Olimpijskom poveljom i Statutom HOO-a.</w:t>
      </w:r>
    </w:p>
    <w:p w14:paraId="488006D6" w14:textId="51D0C89C" w:rsidR="0044604D" w:rsidRDefault="00B26F3C" w:rsidP="00B26F3C">
      <w:pPr>
        <w:shd w:val="clear" w:color="auto" w:fill="FFFFFF"/>
        <w:jc w:val="both"/>
        <w:rPr>
          <w:sz w:val="24"/>
          <w:szCs w:val="24"/>
          <w:lang w:val="hr-HR"/>
        </w:rPr>
      </w:pPr>
      <w:r w:rsidRPr="00B26F3C">
        <w:rPr>
          <w:sz w:val="24"/>
          <w:szCs w:val="24"/>
          <w:lang w:val="hr-HR"/>
        </w:rPr>
        <w:t>Na Olimpijskom festivalu dječjih vrtića sudjeluju svi dječji vrtići Grada Velike Gorice</w:t>
      </w:r>
      <w:r w:rsidR="00C47019">
        <w:rPr>
          <w:sz w:val="24"/>
          <w:szCs w:val="24"/>
          <w:lang w:val="hr-HR"/>
        </w:rPr>
        <w:t>,</w:t>
      </w:r>
      <w:r w:rsidRPr="00B26F3C">
        <w:rPr>
          <w:sz w:val="24"/>
          <w:szCs w:val="24"/>
          <w:lang w:val="hr-HR"/>
        </w:rPr>
        <w:t xml:space="preserve"> a najmlađi  sportaši natječu se u atletskim disciplinama, nogometu i vrtićkom rukometu, posebno u konkurenciji dječaka i djevojčica.</w:t>
      </w:r>
    </w:p>
    <w:p w14:paraId="136576FB" w14:textId="77777777" w:rsidR="0044604D" w:rsidRPr="000C2B7A" w:rsidRDefault="0044604D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2EE312B6" w14:textId="062CE274" w:rsidR="009C6890" w:rsidRPr="00B67AF1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B67AF1">
        <w:rPr>
          <w:i/>
          <w:iCs/>
          <w:sz w:val="24"/>
          <w:szCs w:val="24"/>
          <w:lang w:val="hr-HR"/>
        </w:rPr>
        <w:t>Velike sportske priredbe</w:t>
      </w:r>
      <w:r w:rsidR="005943F4" w:rsidRPr="005943F4">
        <w:t xml:space="preserve"> </w:t>
      </w:r>
      <w:r w:rsidR="005943F4" w:rsidRPr="005943F4">
        <w:rPr>
          <w:i/>
          <w:iCs/>
          <w:sz w:val="24"/>
          <w:szCs w:val="24"/>
          <w:lang w:val="hr-HR"/>
        </w:rPr>
        <w:t>od značaja za Grad Veliku Goricu</w:t>
      </w:r>
    </w:p>
    <w:p w14:paraId="17E81105" w14:textId="51ACDF37" w:rsidR="00FC3C6B" w:rsidRPr="00FC3C6B" w:rsidRDefault="00FC3C6B" w:rsidP="00FC3C6B">
      <w:pPr>
        <w:shd w:val="clear" w:color="auto" w:fill="FFFFFF"/>
        <w:jc w:val="both"/>
        <w:rPr>
          <w:sz w:val="24"/>
          <w:szCs w:val="24"/>
          <w:lang w:val="hr-HR"/>
        </w:rPr>
      </w:pPr>
      <w:r w:rsidRPr="00FC3C6B">
        <w:rPr>
          <w:sz w:val="24"/>
          <w:szCs w:val="24"/>
          <w:lang w:val="hr-HR"/>
        </w:rPr>
        <w:t>Sufinanciraju se sportske manifestacije koje se tradicionalno organiziraju svake godine</w:t>
      </w:r>
      <w:r w:rsidR="00C47019">
        <w:rPr>
          <w:sz w:val="24"/>
          <w:szCs w:val="24"/>
          <w:lang w:val="hr-HR"/>
        </w:rPr>
        <w:t>,</w:t>
      </w:r>
      <w:r w:rsidRPr="00FC3C6B">
        <w:rPr>
          <w:sz w:val="24"/>
          <w:szCs w:val="24"/>
          <w:lang w:val="hr-HR"/>
        </w:rPr>
        <w:t xml:space="preserve"> a značajne su za promidžbu Grada, Županije i Hrvatske. </w:t>
      </w:r>
    </w:p>
    <w:p w14:paraId="07DA8933" w14:textId="3CE1AADC" w:rsidR="009C6890" w:rsidRDefault="00FC3C6B" w:rsidP="00FC3C6B">
      <w:pPr>
        <w:shd w:val="clear" w:color="auto" w:fill="FFFFFF"/>
        <w:jc w:val="both"/>
        <w:rPr>
          <w:sz w:val="24"/>
          <w:szCs w:val="24"/>
          <w:lang w:val="hr-HR"/>
        </w:rPr>
      </w:pPr>
      <w:r w:rsidRPr="00FC3C6B">
        <w:rPr>
          <w:sz w:val="24"/>
          <w:szCs w:val="24"/>
          <w:lang w:val="hr-HR"/>
        </w:rPr>
        <w:t xml:space="preserve">Riječ je o priredbama međunarodnog karaktera koje se provode se duži niz godina i dokazale su se odličnom organizacijom i brojem sudionika pretežito u kategorijama mladeži: </w:t>
      </w:r>
      <w:proofErr w:type="spellStart"/>
      <w:r w:rsidRPr="00FC3C6B">
        <w:rPr>
          <w:sz w:val="24"/>
          <w:szCs w:val="24"/>
          <w:lang w:val="hr-HR"/>
        </w:rPr>
        <w:t>Alpas</w:t>
      </w:r>
      <w:proofErr w:type="spellEnd"/>
      <w:r w:rsidRPr="00FC3C6B">
        <w:rPr>
          <w:sz w:val="24"/>
          <w:szCs w:val="24"/>
          <w:lang w:val="hr-HR"/>
        </w:rPr>
        <w:t xml:space="preserve"> Kup, Noć borilačkih sportova, Jesenski kros učenika, Turopoljska trka, Judo kup Grada Velike Gorice, Međunarodni šahovski turnir juniorki i kadetkinja, Međunarodni juniorski nogometni turnir Trofej Turopolja, Trofej Ban Jelačić za mlađe uzraste, Međunarodni karate turnir te međunarodni košarkaški turnir mladeži, rukometni turnir za mlađe uzrasne kategorije i odbojkaški turnir za mlađe uzraste.</w:t>
      </w:r>
    </w:p>
    <w:p w14:paraId="48EFEDCB" w14:textId="77777777" w:rsidR="00FC3C6B" w:rsidRPr="009C6890" w:rsidRDefault="00FC3C6B" w:rsidP="00FC3C6B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65CE1DD3" w14:textId="77777777" w:rsidR="009C6890" w:rsidRPr="002D61F9" w:rsidRDefault="009C6890" w:rsidP="00B67AF1">
      <w:pPr>
        <w:shd w:val="clear" w:color="auto" w:fill="FFFFFF"/>
        <w:ind w:left="567" w:hanging="283"/>
        <w:jc w:val="both"/>
        <w:rPr>
          <w:b/>
          <w:bCs/>
          <w:sz w:val="24"/>
          <w:szCs w:val="24"/>
          <w:lang w:val="hr-HR"/>
        </w:rPr>
      </w:pPr>
      <w:r w:rsidRPr="002D61F9">
        <w:rPr>
          <w:b/>
          <w:bCs/>
          <w:sz w:val="24"/>
          <w:szCs w:val="24"/>
          <w:lang w:val="hr-HR"/>
        </w:rPr>
        <w:t>d.</w:t>
      </w:r>
      <w:r w:rsidRPr="002D61F9">
        <w:rPr>
          <w:b/>
          <w:bCs/>
          <w:sz w:val="24"/>
          <w:szCs w:val="24"/>
          <w:lang w:val="hr-HR"/>
        </w:rPr>
        <w:tab/>
        <w:t>Zdravstvena zaštita sportaša</w:t>
      </w:r>
    </w:p>
    <w:p w14:paraId="55D89C75" w14:textId="6FE863B3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Kroz ovo programsko područje osiguravaju se sredstva za liječničke preglede sportaša koji su u sustavu natjecanja. Zakonom o sportu propisano je da u sportskom natjecanju i sportskoj </w:t>
      </w:r>
      <w:r w:rsidRPr="009C6890">
        <w:rPr>
          <w:sz w:val="24"/>
          <w:szCs w:val="24"/>
          <w:lang w:val="hr-HR"/>
        </w:rPr>
        <w:lastRenderedPageBreak/>
        <w:t xml:space="preserve">pripremi može sudjelovati sportaš za kojega je utvrđena zdravstvena sposobnost za </w:t>
      </w:r>
      <w:r w:rsidR="00AD259D">
        <w:rPr>
          <w:sz w:val="24"/>
          <w:szCs w:val="24"/>
          <w:lang w:val="hr-HR"/>
        </w:rPr>
        <w:t>navedeni sport i dobnu skupinu</w:t>
      </w:r>
      <w:r w:rsidRPr="009C6890">
        <w:rPr>
          <w:sz w:val="24"/>
          <w:szCs w:val="24"/>
          <w:lang w:val="hr-HR"/>
        </w:rPr>
        <w:t xml:space="preserve"> koja se utvrđuje obavljenim zdravstvenim pregledom za r</w:t>
      </w:r>
      <w:r w:rsidR="00FE0600">
        <w:rPr>
          <w:sz w:val="24"/>
          <w:szCs w:val="24"/>
          <w:lang w:val="hr-HR"/>
        </w:rPr>
        <w:t>azdoblje koje ne može biti duže</w:t>
      </w:r>
      <w:r w:rsidRPr="009C6890">
        <w:rPr>
          <w:sz w:val="24"/>
          <w:szCs w:val="24"/>
          <w:lang w:val="hr-HR"/>
        </w:rPr>
        <w:t xml:space="preserve"> od 24 mjeseca.</w:t>
      </w:r>
    </w:p>
    <w:p w14:paraId="2FDC61E9" w14:textId="77777777" w:rsidR="00FC529A" w:rsidRPr="00FC529A" w:rsidRDefault="00FC529A" w:rsidP="00FC529A">
      <w:pPr>
        <w:shd w:val="clear" w:color="auto" w:fill="FFFFFF"/>
        <w:jc w:val="both"/>
        <w:rPr>
          <w:sz w:val="24"/>
          <w:szCs w:val="24"/>
          <w:lang w:val="hr-HR"/>
        </w:rPr>
      </w:pPr>
      <w:r w:rsidRPr="00FC529A">
        <w:rPr>
          <w:sz w:val="24"/>
          <w:szCs w:val="24"/>
          <w:lang w:val="hr-HR"/>
        </w:rPr>
        <w:t>Zakonom o sportu je propisan način obavljanja zdravstvenog pregleda, specijalnost liječnika koji obavljaju zdravstveni pregled, rok, vrstu i opseg pregleda sportaša za pojedini sport, učenika i studenata koji sudjeluju u natjecanjima u sustavu školskog i akademskog sporta te organizaciju medicinske pomoći u sportu pravilnikom propisuje čelnik tijela državne uprave nadležnog za zdravstvo, uz prethodnu suglasnost čelnika tijela državne uprave nadležnog za sport.</w:t>
      </w:r>
    </w:p>
    <w:p w14:paraId="34A5030F" w14:textId="77777777" w:rsidR="00FC529A" w:rsidRPr="00FC529A" w:rsidRDefault="00FC529A" w:rsidP="00FC529A">
      <w:pPr>
        <w:shd w:val="clear" w:color="auto" w:fill="FFFFFF"/>
        <w:jc w:val="both"/>
        <w:rPr>
          <w:sz w:val="24"/>
          <w:szCs w:val="24"/>
          <w:lang w:val="hr-HR"/>
        </w:rPr>
      </w:pPr>
      <w:r w:rsidRPr="00FC529A">
        <w:rPr>
          <w:sz w:val="24"/>
          <w:szCs w:val="24"/>
          <w:lang w:val="hr-HR"/>
        </w:rPr>
        <w:t>Za članice Zajednice športskih udruga Grada Velike Gorice liječničke preglede sportaša provodi odgovarajuća zdravstvena ustanova medicine rada i sporta.</w:t>
      </w:r>
    </w:p>
    <w:p w14:paraId="39732101" w14:textId="77777777" w:rsidR="00FC529A" w:rsidRPr="00FC529A" w:rsidRDefault="00FC529A" w:rsidP="00FC529A">
      <w:pPr>
        <w:shd w:val="clear" w:color="auto" w:fill="FFFFFF"/>
        <w:jc w:val="both"/>
        <w:rPr>
          <w:sz w:val="24"/>
          <w:szCs w:val="24"/>
          <w:lang w:val="hr-HR"/>
        </w:rPr>
      </w:pPr>
      <w:r w:rsidRPr="00FC529A">
        <w:rPr>
          <w:sz w:val="24"/>
          <w:szCs w:val="24"/>
          <w:lang w:val="hr-HR"/>
        </w:rPr>
        <w:t xml:space="preserve">Pregledi se provode na način da udruge pojedinačno potpisuju ugovor sa zdravstvenom ustanovom Vaš pregled i s njom dogovaraju termine pregleda a Zajednica plaća uslugu pregleda svojih članica putem cesije. </w:t>
      </w:r>
    </w:p>
    <w:p w14:paraId="24135A3D" w14:textId="600B42B4" w:rsidR="009C6890" w:rsidRDefault="00FC529A" w:rsidP="00FC529A">
      <w:pPr>
        <w:shd w:val="clear" w:color="auto" w:fill="FFFFFF"/>
        <w:jc w:val="both"/>
        <w:rPr>
          <w:sz w:val="24"/>
          <w:szCs w:val="24"/>
          <w:lang w:val="hr-HR"/>
        </w:rPr>
      </w:pPr>
      <w:r w:rsidRPr="00FC529A">
        <w:rPr>
          <w:sz w:val="24"/>
          <w:szCs w:val="24"/>
          <w:lang w:val="hr-HR"/>
        </w:rPr>
        <w:t>Za nadzor poslovanja, ustanova Vaš pregled obavezno uz dostavljeni račun ostavlja i pojedinačni popis pregledanih sportaša iz svakog kluba</w:t>
      </w:r>
      <w:r w:rsidR="007462A3">
        <w:rPr>
          <w:sz w:val="24"/>
          <w:szCs w:val="24"/>
          <w:lang w:val="hr-HR"/>
        </w:rPr>
        <w:t>,</w:t>
      </w:r>
      <w:r w:rsidRPr="00FC529A">
        <w:rPr>
          <w:sz w:val="24"/>
          <w:szCs w:val="24"/>
          <w:lang w:val="hr-HR"/>
        </w:rPr>
        <w:t xml:space="preserve"> a udruge su obavezne voditi i kontrolirati popis pregledanih sportaša.</w:t>
      </w:r>
    </w:p>
    <w:p w14:paraId="18BD69F0" w14:textId="77777777" w:rsidR="00FC529A" w:rsidRPr="009C6890" w:rsidRDefault="00FC529A" w:rsidP="00FC529A">
      <w:pPr>
        <w:shd w:val="clear" w:color="auto" w:fill="FFFFFF"/>
        <w:jc w:val="both"/>
        <w:rPr>
          <w:sz w:val="24"/>
          <w:szCs w:val="24"/>
          <w:lang w:val="hr-HR"/>
        </w:rPr>
      </w:pPr>
    </w:p>
    <w:p w14:paraId="734E7C20" w14:textId="417CE5D3" w:rsidR="009C6890" w:rsidRPr="002D61F9" w:rsidRDefault="009C6890" w:rsidP="00B67AF1">
      <w:pPr>
        <w:shd w:val="clear" w:color="auto" w:fill="FFFFFF"/>
        <w:ind w:left="567" w:hanging="283"/>
        <w:jc w:val="both"/>
        <w:rPr>
          <w:b/>
          <w:bCs/>
          <w:sz w:val="24"/>
          <w:szCs w:val="24"/>
          <w:lang w:val="hr-HR"/>
        </w:rPr>
      </w:pPr>
      <w:r w:rsidRPr="002D61F9">
        <w:rPr>
          <w:b/>
          <w:bCs/>
          <w:sz w:val="24"/>
          <w:szCs w:val="24"/>
          <w:lang w:val="hr-HR"/>
        </w:rPr>
        <w:t>e.</w:t>
      </w:r>
      <w:r w:rsidRPr="002D61F9">
        <w:rPr>
          <w:b/>
          <w:bCs/>
          <w:sz w:val="24"/>
          <w:szCs w:val="24"/>
          <w:lang w:val="hr-HR"/>
        </w:rPr>
        <w:tab/>
        <w:t>Funkcioniranje zajednice</w:t>
      </w:r>
    </w:p>
    <w:p w14:paraId="24FCC64C" w14:textId="77777777" w:rsidR="009C6890" w:rsidRPr="00B67AF1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B67AF1">
        <w:rPr>
          <w:i/>
          <w:iCs/>
          <w:sz w:val="24"/>
          <w:szCs w:val="24"/>
          <w:lang w:val="hr-HR"/>
        </w:rPr>
        <w:t>Plaće zaposlenika</w:t>
      </w:r>
    </w:p>
    <w:p w14:paraId="10501007" w14:textId="0288413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Zajednica u ovom trenutku ove obaveze provodi kroz tijela Zajednice u</w:t>
      </w:r>
      <w:r w:rsidR="00FE0600">
        <w:rPr>
          <w:sz w:val="24"/>
          <w:szCs w:val="24"/>
          <w:lang w:val="hr-HR"/>
        </w:rPr>
        <w:t>tvrđena Statutom i operativno s</w:t>
      </w:r>
      <w:r w:rsidRPr="009C6890">
        <w:rPr>
          <w:sz w:val="24"/>
          <w:szCs w:val="24"/>
          <w:lang w:val="hr-HR"/>
        </w:rPr>
        <w:t xml:space="preserve"> jednim stalnim zaposlenikom, glavnim tajnikom za kojeg se u ovom programskom području osiguravaju sredstva za plaću. </w:t>
      </w:r>
    </w:p>
    <w:p w14:paraId="6A839BC8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55FC2D2F" w14:textId="77777777" w:rsidR="009C6890" w:rsidRPr="00B67AF1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B67AF1">
        <w:rPr>
          <w:i/>
          <w:iCs/>
          <w:sz w:val="24"/>
          <w:szCs w:val="24"/>
          <w:lang w:val="hr-HR"/>
        </w:rPr>
        <w:t>Knjigovodstvene usluge</w:t>
      </w:r>
    </w:p>
    <w:p w14:paraId="465E42A2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Kroz ovo programsko područje realizira se i zajedničko knjigovodstvo koje pruža knjigovodstvene usluge prema potrebi svim članicama. </w:t>
      </w:r>
    </w:p>
    <w:p w14:paraId="292F2389" w14:textId="2C29F91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Zajednica ima ugovor o obavljanju knjigovodstvenih usluga sa t</w:t>
      </w:r>
      <w:r w:rsidR="002A55B5">
        <w:rPr>
          <w:sz w:val="24"/>
          <w:szCs w:val="24"/>
          <w:lang w:val="hr-HR"/>
        </w:rPr>
        <w:t>vrtkom LIBER DO.RA. d.o.o. koja</w:t>
      </w:r>
      <w:r w:rsidRPr="009C6890">
        <w:rPr>
          <w:sz w:val="24"/>
          <w:szCs w:val="24"/>
          <w:lang w:val="hr-HR"/>
        </w:rPr>
        <w:t xml:space="preserve"> obavlja usluge za 29 članica Zajednice čije se usluge plaćaju u mjesečnim </w:t>
      </w:r>
      <w:r w:rsidR="002A55B5">
        <w:rPr>
          <w:sz w:val="24"/>
          <w:szCs w:val="24"/>
          <w:lang w:val="hr-HR"/>
        </w:rPr>
        <w:t>ratama</w:t>
      </w:r>
      <w:r w:rsidRPr="009C6890">
        <w:rPr>
          <w:sz w:val="24"/>
          <w:szCs w:val="24"/>
          <w:lang w:val="hr-HR"/>
        </w:rPr>
        <w:t xml:space="preserve"> sredstvima </w:t>
      </w:r>
      <w:r w:rsidR="00FE0600">
        <w:rPr>
          <w:sz w:val="24"/>
          <w:szCs w:val="24"/>
          <w:lang w:val="hr-HR"/>
        </w:rPr>
        <w:t>iz ovog programskog područja</w:t>
      </w:r>
      <w:r w:rsidRPr="009C6890">
        <w:rPr>
          <w:sz w:val="24"/>
          <w:szCs w:val="24"/>
          <w:lang w:val="hr-HR"/>
        </w:rPr>
        <w:t xml:space="preserve">. </w:t>
      </w:r>
    </w:p>
    <w:p w14:paraId="1072FAB7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2608FDF2" w14:textId="77777777" w:rsidR="009C6890" w:rsidRPr="00B67AF1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B67AF1">
        <w:rPr>
          <w:i/>
          <w:iCs/>
          <w:sz w:val="24"/>
          <w:szCs w:val="24"/>
          <w:lang w:val="hr-HR"/>
        </w:rPr>
        <w:t>Revizorske usluge</w:t>
      </w:r>
    </w:p>
    <w:p w14:paraId="420300FC" w14:textId="7A496632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Zajednica športskih udruga </w:t>
      </w:r>
      <w:r w:rsidR="00901021" w:rsidRPr="009C6890">
        <w:rPr>
          <w:sz w:val="24"/>
          <w:szCs w:val="24"/>
          <w:lang w:val="hr-HR"/>
        </w:rPr>
        <w:t xml:space="preserve">je </w:t>
      </w:r>
      <w:r w:rsidRPr="009C6890">
        <w:rPr>
          <w:sz w:val="24"/>
          <w:szCs w:val="24"/>
          <w:lang w:val="hr-HR"/>
        </w:rPr>
        <w:t>odgovorna za godišnje financijske izvještaje sastavljene u skladu sa Zakonom o financijskom poslovanju i računovodstvu neprofitnih organizacija</w:t>
      </w:r>
      <w:r w:rsidR="00FE0600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kao i za </w:t>
      </w:r>
      <w:r w:rsidR="00C46AE0" w:rsidRPr="009C6890">
        <w:rPr>
          <w:sz w:val="24"/>
          <w:szCs w:val="24"/>
          <w:lang w:val="hr-HR"/>
        </w:rPr>
        <w:t xml:space="preserve">potrebne </w:t>
      </w:r>
      <w:r w:rsidRPr="009C6890">
        <w:rPr>
          <w:sz w:val="24"/>
          <w:szCs w:val="24"/>
          <w:lang w:val="hr-HR"/>
        </w:rPr>
        <w:t xml:space="preserve">interne kontrole koje </w:t>
      </w:r>
      <w:r w:rsidR="00E27625" w:rsidRPr="009C6890">
        <w:rPr>
          <w:sz w:val="24"/>
          <w:szCs w:val="24"/>
          <w:lang w:val="hr-HR"/>
        </w:rPr>
        <w:t xml:space="preserve">odredi </w:t>
      </w:r>
      <w:r w:rsidRPr="009C6890">
        <w:rPr>
          <w:sz w:val="24"/>
          <w:szCs w:val="24"/>
          <w:lang w:val="hr-HR"/>
        </w:rPr>
        <w:t xml:space="preserve">Zajednica </w:t>
      </w:r>
      <w:r w:rsidR="00D31648">
        <w:rPr>
          <w:sz w:val="24"/>
          <w:szCs w:val="24"/>
          <w:lang w:val="hr-HR"/>
        </w:rPr>
        <w:t>radi</w:t>
      </w:r>
      <w:r w:rsidRPr="009C6890">
        <w:rPr>
          <w:sz w:val="24"/>
          <w:szCs w:val="24"/>
          <w:lang w:val="hr-HR"/>
        </w:rPr>
        <w:t xml:space="preserve"> sastavljanja godišnjih fin</w:t>
      </w:r>
      <w:r w:rsidR="00E27625">
        <w:rPr>
          <w:sz w:val="24"/>
          <w:szCs w:val="24"/>
          <w:lang w:val="hr-HR"/>
        </w:rPr>
        <w:t>.</w:t>
      </w:r>
      <w:r w:rsidRPr="009C6890">
        <w:rPr>
          <w:sz w:val="24"/>
          <w:szCs w:val="24"/>
          <w:lang w:val="hr-HR"/>
        </w:rPr>
        <w:t xml:space="preserve"> izvještaja.</w:t>
      </w:r>
    </w:p>
    <w:p w14:paraId="084995BF" w14:textId="21AED4E9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Revizija Zajednice </w:t>
      </w:r>
      <w:r w:rsidR="00E27625" w:rsidRPr="009C6890">
        <w:rPr>
          <w:sz w:val="24"/>
          <w:szCs w:val="24"/>
          <w:lang w:val="hr-HR"/>
        </w:rPr>
        <w:t xml:space="preserve">se </w:t>
      </w:r>
      <w:r w:rsidRPr="009C6890">
        <w:rPr>
          <w:sz w:val="24"/>
          <w:szCs w:val="24"/>
          <w:lang w:val="hr-HR"/>
        </w:rPr>
        <w:t>obavlja u skladu sa Zakonom o reviziji i Međunarodnim revizijskim standardima.</w:t>
      </w:r>
    </w:p>
    <w:p w14:paraId="1CA205C2" w14:textId="20D87E35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Zajednica ima ugovor o obavljanju revizorskih usluga sa revizorskom tvrtkom RETRA d.o.o.</w:t>
      </w:r>
    </w:p>
    <w:p w14:paraId="52AE3227" w14:textId="77777777" w:rsidR="0019249D" w:rsidRPr="000C2B7A" w:rsidRDefault="0019249D" w:rsidP="009C6890">
      <w:pPr>
        <w:shd w:val="clear" w:color="auto" w:fill="FFFFFF"/>
        <w:jc w:val="both"/>
        <w:rPr>
          <w:i/>
          <w:iCs/>
          <w:sz w:val="16"/>
          <w:szCs w:val="16"/>
          <w:lang w:val="hr-HR"/>
        </w:rPr>
      </w:pPr>
    </w:p>
    <w:p w14:paraId="0EC3B1DB" w14:textId="1EFFB422" w:rsidR="009C6890" w:rsidRPr="00E27625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E27625">
        <w:rPr>
          <w:i/>
          <w:iCs/>
          <w:sz w:val="24"/>
          <w:szCs w:val="24"/>
          <w:lang w:val="hr-HR"/>
        </w:rPr>
        <w:t>Stručna savjetovanja i seminari</w:t>
      </w:r>
    </w:p>
    <w:p w14:paraId="048AD1E3" w14:textId="2F0AB87D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Sredstva </w:t>
      </w:r>
      <w:r w:rsidR="00742749" w:rsidRPr="009C6890">
        <w:rPr>
          <w:sz w:val="24"/>
          <w:szCs w:val="24"/>
          <w:lang w:val="hr-HR"/>
        </w:rPr>
        <w:t xml:space="preserve">su </w:t>
      </w:r>
      <w:r w:rsidRPr="009C6890">
        <w:rPr>
          <w:sz w:val="24"/>
          <w:szCs w:val="24"/>
          <w:lang w:val="hr-HR"/>
        </w:rPr>
        <w:t>planirana za stručna savjetovanja i seminare na koj</w:t>
      </w:r>
      <w:r w:rsidR="00742749">
        <w:rPr>
          <w:sz w:val="24"/>
          <w:szCs w:val="24"/>
          <w:lang w:val="hr-HR"/>
        </w:rPr>
        <w:t>i</w:t>
      </w:r>
      <w:r w:rsidRPr="009C6890">
        <w:rPr>
          <w:sz w:val="24"/>
          <w:szCs w:val="24"/>
          <w:lang w:val="hr-HR"/>
        </w:rPr>
        <w:t>m</w:t>
      </w:r>
      <w:r w:rsidR="00742749">
        <w:rPr>
          <w:sz w:val="24"/>
          <w:szCs w:val="24"/>
          <w:lang w:val="hr-HR"/>
        </w:rPr>
        <w:t>a</w:t>
      </w:r>
      <w:r w:rsidRPr="009C6890">
        <w:rPr>
          <w:sz w:val="24"/>
          <w:szCs w:val="24"/>
          <w:lang w:val="hr-HR"/>
        </w:rPr>
        <w:t xml:space="preserve"> sudjeluju sv</w:t>
      </w:r>
      <w:r w:rsidR="00FC55D1">
        <w:rPr>
          <w:sz w:val="24"/>
          <w:szCs w:val="24"/>
          <w:lang w:val="hr-HR"/>
        </w:rPr>
        <w:t>e osobe</w:t>
      </w:r>
      <w:r w:rsidRPr="009C6890">
        <w:rPr>
          <w:sz w:val="24"/>
          <w:szCs w:val="24"/>
          <w:lang w:val="hr-HR"/>
        </w:rPr>
        <w:t xml:space="preserve"> kre</w:t>
      </w:r>
      <w:r w:rsidR="00FC55D1">
        <w:rPr>
          <w:sz w:val="24"/>
          <w:szCs w:val="24"/>
          <w:lang w:val="hr-HR"/>
        </w:rPr>
        <w:t>atori</w:t>
      </w:r>
      <w:r w:rsidRPr="009C6890">
        <w:rPr>
          <w:sz w:val="24"/>
          <w:szCs w:val="24"/>
          <w:lang w:val="hr-HR"/>
        </w:rPr>
        <w:t xml:space="preserve"> sport</w:t>
      </w:r>
      <w:r w:rsidR="00771032">
        <w:rPr>
          <w:sz w:val="24"/>
          <w:szCs w:val="24"/>
          <w:lang w:val="hr-HR"/>
        </w:rPr>
        <w:t xml:space="preserve">a: </w:t>
      </w:r>
      <w:r w:rsidRPr="009C6890">
        <w:rPr>
          <w:sz w:val="24"/>
          <w:szCs w:val="24"/>
          <w:lang w:val="hr-HR"/>
        </w:rPr>
        <w:t xml:space="preserve">predstavnici Grada, Hrvatskog olimpijskog odbora, Ministarstva turizma i sporta, Zagrebačke županije i Zajednice sportskih udruga i saveza Zagrebačke županije, sva tijela Zajednice i </w:t>
      </w:r>
      <w:r w:rsidR="00FE0600">
        <w:rPr>
          <w:sz w:val="24"/>
          <w:szCs w:val="24"/>
          <w:lang w:val="hr-HR"/>
        </w:rPr>
        <w:t xml:space="preserve">sportski </w:t>
      </w:r>
      <w:r w:rsidRPr="009C6890">
        <w:rPr>
          <w:sz w:val="24"/>
          <w:szCs w:val="24"/>
          <w:lang w:val="hr-HR"/>
        </w:rPr>
        <w:t>predstavnici gradova prijatelja Velike Gorice.</w:t>
      </w:r>
    </w:p>
    <w:p w14:paraId="5CA2B533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690E4728" w14:textId="77777777" w:rsidR="009C6890" w:rsidRPr="00E27625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E27625">
        <w:rPr>
          <w:i/>
          <w:iCs/>
          <w:sz w:val="24"/>
          <w:szCs w:val="24"/>
          <w:lang w:val="hr-HR"/>
        </w:rPr>
        <w:t>Intelektualne usluge i promidžba</w:t>
      </w:r>
    </w:p>
    <w:p w14:paraId="63CCBD5E" w14:textId="11A82DD4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Promidžba Zajednice provodi se putem aktivnosti vezanih uz promoci</w:t>
      </w:r>
      <w:r w:rsidR="00956D25">
        <w:rPr>
          <w:sz w:val="24"/>
          <w:szCs w:val="24"/>
          <w:lang w:val="hr-HR"/>
        </w:rPr>
        <w:t>ju sporta i Grada Velike Gorice</w:t>
      </w:r>
      <w:r w:rsidRPr="009C6890">
        <w:rPr>
          <w:sz w:val="24"/>
          <w:szCs w:val="24"/>
          <w:lang w:val="hr-HR"/>
        </w:rPr>
        <w:t xml:space="preserve"> kroz usluge u velikogoričkim tiskovinama i portalima, prigodnim poklonima i suvenirima koji se izrađuju s obilježjima Zajednice.</w:t>
      </w:r>
    </w:p>
    <w:p w14:paraId="4089B84F" w14:textId="73F10C8A" w:rsidR="009C6890" w:rsidRPr="009C6890" w:rsidRDefault="00956D25" w:rsidP="009C6890">
      <w:pPr>
        <w:shd w:val="clear" w:color="auto" w:fill="FFFFFF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Zajednica</w:t>
      </w:r>
      <w:r w:rsidR="009C6890" w:rsidRPr="009C6890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i</w:t>
      </w:r>
      <w:r w:rsidR="008804B7">
        <w:rPr>
          <w:sz w:val="24"/>
          <w:szCs w:val="24"/>
          <w:lang w:val="hr-HR"/>
        </w:rPr>
        <w:t>zdaje</w:t>
      </w:r>
      <w:r w:rsidR="009C6890" w:rsidRPr="009C6890">
        <w:rPr>
          <w:sz w:val="24"/>
          <w:szCs w:val="24"/>
          <w:lang w:val="hr-HR"/>
        </w:rPr>
        <w:t xml:space="preserve"> tromjesečni magazin Retrovizor kroz koji promovira </w:t>
      </w:r>
      <w:r>
        <w:rPr>
          <w:sz w:val="24"/>
          <w:szCs w:val="24"/>
          <w:lang w:val="hr-HR"/>
        </w:rPr>
        <w:t>velikogorički</w:t>
      </w:r>
      <w:r w:rsidR="009C6890" w:rsidRPr="009C6890">
        <w:rPr>
          <w:sz w:val="24"/>
          <w:szCs w:val="24"/>
          <w:lang w:val="hr-HR"/>
        </w:rPr>
        <w:t xml:space="preserve"> sport, odnosno rad svih njezinih članica</w:t>
      </w:r>
      <w:r w:rsidR="002E14DB">
        <w:rPr>
          <w:sz w:val="24"/>
          <w:szCs w:val="24"/>
          <w:lang w:val="hr-HR"/>
        </w:rPr>
        <w:t>,</w:t>
      </w:r>
      <w:r w:rsidR="009C6890" w:rsidRPr="009C6890">
        <w:rPr>
          <w:sz w:val="24"/>
          <w:szCs w:val="24"/>
          <w:lang w:val="hr-HR"/>
        </w:rPr>
        <w:t xml:space="preserve"> a za koji se plaćaju usluge tiskanja magazina i stručne obrade i pripreme.</w:t>
      </w:r>
    </w:p>
    <w:p w14:paraId="7E707D85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lastRenderedPageBreak/>
        <w:t>Ovo obuhvaća i nabavku stručne literature za potrebe Zajednice i klubova.</w:t>
      </w:r>
    </w:p>
    <w:p w14:paraId="3C8C5AD1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6F84D55F" w14:textId="77777777" w:rsidR="009C6890" w:rsidRPr="00E27625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E27625">
        <w:rPr>
          <w:i/>
          <w:iCs/>
          <w:sz w:val="24"/>
          <w:szCs w:val="24"/>
          <w:lang w:val="hr-HR"/>
        </w:rPr>
        <w:t>Tekući i režijski troškovi</w:t>
      </w:r>
    </w:p>
    <w:p w14:paraId="55FA885C" w14:textId="77777777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Iz ovog programskog područja plaća se najam prostora u kojem je smješten ured Zajednice, poštanske i telekomunikacijske usluge, bankarske usluge, nabavka uredskog materijala i materijala za čišćenje i održavanje uredskog prostora, održavanje računalne opreme i softwarea, zakup internetske domene i održavanje službene web stranice i usluge reprezentacije.  </w:t>
      </w:r>
    </w:p>
    <w:p w14:paraId="074E0C2A" w14:textId="77777777" w:rsidR="009C6890" w:rsidRPr="000C2B7A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58355975" w14:textId="77777777" w:rsidR="009C6890" w:rsidRPr="00E27625" w:rsidRDefault="009C6890" w:rsidP="009C6890">
      <w:pPr>
        <w:shd w:val="clear" w:color="auto" w:fill="FFFFFF"/>
        <w:jc w:val="both"/>
        <w:rPr>
          <w:i/>
          <w:iCs/>
          <w:sz w:val="24"/>
          <w:szCs w:val="24"/>
          <w:lang w:val="hr-HR"/>
        </w:rPr>
      </w:pPr>
      <w:r w:rsidRPr="00E27625">
        <w:rPr>
          <w:i/>
          <w:iCs/>
          <w:sz w:val="24"/>
          <w:szCs w:val="24"/>
          <w:lang w:val="hr-HR"/>
        </w:rPr>
        <w:t>Servis i održavanje kombi vozila</w:t>
      </w:r>
    </w:p>
    <w:p w14:paraId="1EFD8DD4" w14:textId="79194074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Zajednica u vlasništvu ima vozilo marke OPEL, Tip </w:t>
      </w:r>
      <w:proofErr w:type="spellStart"/>
      <w:r w:rsidRPr="009C6890">
        <w:rPr>
          <w:sz w:val="24"/>
          <w:szCs w:val="24"/>
          <w:lang w:val="hr-HR"/>
        </w:rPr>
        <w:t>Vivaro</w:t>
      </w:r>
      <w:proofErr w:type="spellEnd"/>
      <w:r w:rsidRPr="009C6890">
        <w:rPr>
          <w:sz w:val="24"/>
          <w:szCs w:val="24"/>
          <w:lang w:val="hr-HR"/>
        </w:rPr>
        <w:t xml:space="preserve"> </w:t>
      </w:r>
      <w:proofErr w:type="spellStart"/>
      <w:r w:rsidRPr="009C6890">
        <w:rPr>
          <w:sz w:val="24"/>
          <w:szCs w:val="24"/>
          <w:lang w:val="hr-HR"/>
        </w:rPr>
        <w:t>Combi</w:t>
      </w:r>
      <w:proofErr w:type="spellEnd"/>
      <w:r w:rsidRPr="009C6890">
        <w:rPr>
          <w:sz w:val="24"/>
          <w:szCs w:val="24"/>
          <w:lang w:val="hr-HR"/>
        </w:rPr>
        <w:t xml:space="preserve"> 1.6 CDTI koje se koristi za obavljanje službenih prevoženja klubova na prvenstvena ili kup natjecanja/utakmice, sudjelovanja na tuzemnim i inozemnim turnirima, odlazak na pripreme sportaša, seminare i savjetovanja. Vozilo se po potrebi ustupa na ko</w:t>
      </w:r>
      <w:r w:rsidR="00956D25">
        <w:rPr>
          <w:sz w:val="24"/>
          <w:szCs w:val="24"/>
          <w:lang w:val="hr-HR"/>
        </w:rPr>
        <w:t>rištenje i drugim korisnicima s</w:t>
      </w:r>
      <w:r w:rsidRPr="009C6890">
        <w:rPr>
          <w:sz w:val="24"/>
          <w:szCs w:val="24"/>
          <w:lang w:val="hr-HR"/>
        </w:rPr>
        <w:t xml:space="preserve"> područja Velike Gorice.</w:t>
      </w:r>
    </w:p>
    <w:p w14:paraId="0036B8EA" w14:textId="77777777" w:rsidR="009C6890" w:rsidRPr="00956D25" w:rsidRDefault="009C6890" w:rsidP="009C6890">
      <w:pPr>
        <w:shd w:val="clear" w:color="auto" w:fill="FFFFFF"/>
        <w:jc w:val="both"/>
        <w:rPr>
          <w:sz w:val="16"/>
          <w:szCs w:val="16"/>
          <w:lang w:val="hr-HR"/>
        </w:rPr>
      </w:pPr>
    </w:p>
    <w:p w14:paraId="777A9734" w14:textId="49F81244" w:rsidR="003E031A" w:rsidRPr="000351BE" w:rsidRDefault="003E031A" w:rsidP="003E031A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0351BE">
        <w:rPr>
          <w:sz w:val="24"/>
          <w:szCs w:val="24"/>
          <w:lang w:val="hr-HR"/>
        </w:rPr>
        <w:t>Sredstva planirana u 202</w:t>
      </w:r>
      <w:r w:rsidR="00C248EE">
        <w:rPr>
          <w:sz w:val="24"/>
          <w:szCs w:val="24"/>
          <w:lang w:val="hr-HR"/>
        </w:rPr>
        <w:t>6</w:t>
      </w:r>
      <w:r w:rsidRPr="000351BE">
        <w:rPr>
          <w:sz w:val="24"/>
          <w:szCs w:val="24"/>
          <w:lang w:val="hr-HR"/>
        </w:rPr>
        <w:t xml:space="preserve">. godini za ovo programsko područje iznose </w:t>
      </w:r>
      <w:r w:rsidR="0040491C" w:rsidRPr="00D9071A">
        <w:rPr>
          <w:sz w:val="24"/>
          <w:szCs w:val="24"/>
          <w:lang w:val="hr-HR"/>
        </w:rPr>
        <w:t>1.</w:t>
      </w:r>
      <w:r w:rsidR="000C2B7A" w:rsidRPr="00D9071A">
        <w:rPr>
          <w:sz w:val="24"/>
          <w:szCs w:val="24"/>
          <w:lang w:val="hr-HR"/>
        </w:rPr>
        <w:t>210</w:t>
      </w:r>
      <w:r w:rsidRPr="00D9071A">
        <w:rPr>
          <w:sz w:val="24"/>
          <w:szCs w:val="24"/>
          <w:lang w:val="hr-HR"/>
        </w:rPr>
        <w:t>.000,00 €.</w:t>
      </w:r>
    </w:p>
    <w:p w14:paraId="4E6093A4" w14:textId="77777777" w:rsidR="009C6890" w:rsidRPr="00956D25" w:rsidRDefault="009C6890" w:rsidP="009C6890">
      <w:pPr>
        <w:shd w:val="clear" w:color="auto" w:fill="FFFFFF"/>
        <w:jc w:val="both"/>
        <w:rPr>
          <w:sz w:val="28"/>
          <w:szCs w:val="28"/>
          <w:lang w:val="hr-HR"/>
        </w:rPr>
      </w:pPr>
    </w:p>
    <w:p w14:paraId="0B463586" w14:textId="0494D501" w:rsidR="009C6890" w:rsidRPr="009C6890" w:rsidRDefault="009C6890" w:rsidP="001E49D4">
      <w:pPr>
        <w:shd w:val="clear" w:color="auto" w:fill="FFFFFF"/>
        <w:ind w:left="709" w:hanging="425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4.  OSTALE AKTIVNOSTI – JAVNI POZIV ZA FINANCIRANJE DODATNI</w:t>
      </w:r>
      <w:r w:rsidR="001E49D4">
        <w:rPr>
          <w:sz w:val="24"/>
          <w:szCs w:val="24"/>
          <w:lang w:val="hr-HR"/>
        </w:rPr>
        <w:t>H</w:t>
      </w:r>
      <w:r w:rsidR="00222351">
        <w:rPr>
          <w:sz w:val="24"/>
          <w:szCs w:val="24"/>
          <w:lang w:val="hr-HR"/>
        </w:rPr>
        <w:t xml:space="preserve"> </w:t>
      </w:r>
      <w:r w:rsidRPr="009C6890">
        <w:rPr>
          <w:sz w:val="24"/>
          <w:szCs w:val="24"/>
          <w:lang w:val="hr-HR"/>
        </w:rPr>
        <w:t>PROGRAMA U SPORTU OD ZNAČAJA  ZA GRAD VELIKU GORICU</w:t>
      </w:r>
    </w:p>
    <w:p w14:paraId="10561967" w14:textId="4D221BFA" w:rsidR="009C6890" w:rsidRPr="009C6890" w:rsidRDefault="009C6890" w:rsidP="00841F6F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Kroz ovaj program osiguravaju se sredstva za dodjelu potpora za financiranje dodatn</w:t>
      </w:r>
      <w:r w:rsidR="00EF399E">
        <w:rPr>
          <w:sz w:val="24"/>
          <w:szCs w:val="24"/>
          <w:lang w:val="hr-HR"/>
        </w:rPr>
        <w:t>ih programa u sportu od značaja</w:t>
      </w:r>
      <w:r w:rsidRPr="009C6890">
        <w:rPr>
          <w:sz w:val="24"/>
          <w:szCs w:val="24"/>
          <w:lang w:val="hr-HR"/>
        </w:rPr>
        <w:t xml:space="preserve"> za Grad Veliku Goricu.</w:t>
      </w:r>
    </w:p>
    <w:p w14:paraId="521933C6" w14:textId="76F52A0B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 xml:space="preserve">Interes za ovaj program izuzetno je veliki i svake se godine povećava. Tijekom protekle dvije godine na natječaj </w:t>
      </w:r>
      <w:r w:rsidR="00EF399E">
        <w:rPr>
          <w:sz w:val="24"/>
          <w:szCs w:val="24"/>
          <w:lang w:val="hr-HR"/>
        </w:rPr>
        <w:t xml:space="preserve">se </w:t>
      </w:r>
      <w:r w:rsidRPr="009C6890">
        <w:rPr>
          <w:sz w:val="24"/>
          <w:szCs w:val="24"/>
          <w:lang w:val="hr-HR"/>
        </w:rPr>
        <w:t>prijavilo oko 35 udruga za različite programe</w:t>
      </w:r>
      <w:r w:rsidR="00EF399E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a </w:t>
      </w:r>
      <w:r w:rsidR="00EF399E">
        <w:rPr>
          <w:sz w:val="24"/>
          <w:szCs w:val="24"/>
          <w:lang w:val="hr-HR"/>
        </w:rPr>
        <w:t>interes</w:t>
      </w:r>
      <w:r w:rsidRPr="009C6890">
        <w:rPr>
          <w:sz w:val="24"/>
          <w:szCs w:val="24"/>
          <w:lang w:val="hr-HR"/>
        </w:rPr>
        <w:t xml:space="preserve"> će tijekom slijedećih godina biti sve veći pa bi u skladu s time trebalo i planirati sredstva.</w:t>
      </w:r>
    </w:p>
    <w:p w14:paraId="2BE404FA" w14:textId="582EEDC8" w:rsidR="009C6890" w:rsidRPr="009C6890" w:rsidRDefault="009C6890" w:rsidP="009C6890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Sredstva se raspodjeljuju putem raspisanog javnog poziva</w:t>
      </w:r>
      <w:r w:rsidR="00EF399E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a pravo podnošenja prijava programa na Javni poziv imaju sve sportske udruge koje su registrirane i provode sportske programe na područje Grada Velike Gorice.</w:t>
      </w:r>
    </w:p>
    <w:p w14:paraId="659FC0B0" w14:textId="094171B6" w:rsidR="009C6890" w:rsidRPr="009C6890" w:rsidRDefault="009C6890" w:rsidP="00841F6F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Na temelju prikupljenih poziva, Zajednica će kroz formirano Povjerenstvo ocijeniti pristigle prijavljene programe sportskih udruga, obaviti odabir programa i predložiti raspodjelu sredstava</w:t>
      </w:r>
      <w:r w:rsidR="00CA6660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a potom ima obavezu praćenja ostvarivanja odabranih programa i koordinaciju provedbe programa na</w:t>
      </w:r>
      <w:r w:rsidR="00CA6660">
        <w:rPr>
          <w:sz w:val="24"/>
          <w:szCs w:val="24"/>
          <w:lang w:val="hr-HR"/>
        </w:rPr>
        <w:t xml:space="preserve"> području Grada Velike Gorice i to</w:t>
      </w:r>
      <w:r w:rsidRPr="009C6890">
        <w:rPr>
          <w:sz w:val="24"/>
          <w:szCs w:val="24"/>
          <w:lang w:val="hr-HR"/>
        </w:rPr>
        <w:t xml:space="preserve"> sve u skladu sa odredbama Zakona o udrugama, Zakona o financijskom poslovanju i računovodstvu neprofitnih organizacija i Uredbe o kriterijima, mjerilima i postupcima financiranja i ugovaranja programa i projekata od interesa za opće dobro koje provode udruge.</w:t>
      </w:r>
    </w:p>
    <w:p w14:paraId="3CAFFFEC" w14:textId="6154508D" w:rsidR="009C6890" w:rsidRPr="009C6890" w:rsidRDefault="009C6890" w:rsidP="001E49D4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N</w:t>
      </w:r>
      <w:r w:rsidR="00CA6660">
        <w:rPr>
          <w:sz w:val="24"/>
          <w:szCs w:val="24"/>
          <w:lang w:val="hr-HR"/>
        </w:rPr>
        <w:t>akon raspodjele sredstava</w:t>
      </w:r>
      <w:r w:rsidRPr="009C6890">
        <w:rPr>
          <w:sz w:val="24"/>
          <w:szCs w:val="24"/>
          <w:lang w:val="hr-HR"/>
        </w:rPr>
        <w:t xml:space="preserve"> sa svim </w:t>
      </w:r>
      <w:r w:rsidR="00CA6660">
        <w:rPr>
          <w:sz w:val="24"/>
          <w:szCs w:val="24"/>
          <w:lang w:val="hr-HR"/>
        </w:rPr>
        <w:t xml:space="preserve">se </w:t>
      </w:r>
      <w:r w:rsidRPr="009C6890">
        <w:rPr>
          <w:sz w:val="24"/>
          <w:szCs w:val="24"/>
          <w:lang w:val="hr-HR"/>
        </w:rPr>
        <w:t>članicama potpisuje Ugovor o namjenskom trošenju sredstava</w:t>
      </w:r>
      <w:r w:rsidR="00CA6660">
        <w:rPr>
          <w:sz w:val="24"/>
          <w:szCs w:val="24"/>
          <w:lang w:val="hr-HR"/>
        </w:rPr>
        <w:t>,</w:t>
      </w:r>
      <w:r w:rsidRPr="009C6890">
        <w:rPr>
          <w:sz w:val="24"/>
          <w:szCs w:val="24"/>
          <w:lang w:val="hr-HR"/>
        </w:rPr>
        <w:t xml:space="preserve"> a Zajednica </w:t>
      </w:r>
      <w:r w:rsidR="00CA6660">
        <w:rPr>
          <w:sz w:val="24"/>
          <w:szCs w:val="24"/>
          <w:lang w:val="hr-HR"/>
        </w:rPr>
        <w:t>ima obavezu praćenja izvršenja provedbe</w:t>
      </w:r>
      <w:r w:rsidRPr="009C6890">
        <w:rPr>
          <w:sz w:val="24"/>
          <w:szCs w:val="24"/>
          <w:lang w:val="hr-HR"/>
        </w:rPr>
        <w:t xml:space="preserve"> programa/projekata te prikuplja izvješća od članica o namjenskom trošenju istih.</w:t>
      </w:r>
    </w:p>
    <w:p w14:paraId="15264B76" w14:textId="5EC65BC7" w:rsidR="0023785E" w:rsidRDefault="009C6890" w:rsidP="00782274">
      <w:pPr>
        <w:shd w:val="clear" w:color="auto" w:fill="FFFFFF"/>
        <w:jc w:val="both"/>
        <w:rPr>
          <w:sz w:val="24"/>
          <w:szCs w:val="24"/>
          <w:lang w:val="hr-HR"/>
        </w:rPr>
      </w:pPr>
      <w:r w:rsidRPr="009C6890">
        <w:rPr>
          <w:sz w:val="24"/>
          <w:szCs w:val="24"/>
          <w:lang w:val="hr-HR"/>
        </w:rPr>
        <w:t>U skladu s navedenim, zajednica ima obavezu izrade i dostavljanja godišnjeg izvješć</w:t>
      </w:r>
      <w:r w:rsidR="00C83B7C">
        <w:rPr>
          <w:sz w:val="24"/>
          <w:szCs w:val="24"/>
          <w:lang w:val="hr-HR"/>
        </w:rPr>
        <w:t>a</w:t>
      </w:r>
      <w:r w:rsidRPr="009C6890">
        <w:rPr>
          <w:sz w:val="24"/>
          <w:szCs w:val="24"/>
          <w:lang w:val="hr-HR"/>
        </w:rPr>
        <w:t xml:space="preserve"> o izvršenju programa/projekata za Zajednicu i po udrugama.</w:t>
      </w:r>
    </w:p>
    <w:p w14:paraId="7283BDBE" w14:textId="77777777" w:rsidR="008804B7" w:rsidRPr="00CA6660" w:rsidRDefault="008804B7" w:rsidP="008804B7">
      <w:pPr>
        <w:rPr>
          <w:lang w:val="hr-HR"/>
        </w:rPr>
      </w:pPr>
    </w:p>
    <w:p w14:paraId="3EC2944D" w14:textId="4C51334C" w:rsidR="00FC529A" w:rsidRDefault="008804B7" w:rsidP="00C248EE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  <w:r w:rsidRPr="009201F6">
        <w:rPr>
          <w:sz w:val="24"/>
          <w:szCs w:val="24"/>
          <w:lang w:val="hr-HR"/>
        </w:rPr>
        <w:t>Sredstva planirana u 202</w:t>
      </w:r>
      <w:r w:rsidR="00C248EE">
        <w:rPr>
          <w:sz w:val="24"/>
          <w:szCs w:val="24"/>
          <w:lang w:val="hr-HR"/>
        </w:rPr>
        <w:t>6</w:t>
      </w:r>
      <w:r w:rsidRPr="009201F6">
        <w:rPr>
          <w:sz w:val="24"/>
          <w:szCs w:val="24"/>
          <w:lang w:val="hr-HR"/>
        </w:rPr>
        <w:t xml:space="preserve">. godini za ovo programsko područje iznose </w:t>
      </w:r>
      <w:r w:rsidR="000C2B7A" w:rsidRPr="00D9071A">
        <w:rPr>
          <w:sz w:val="24"/>
          <w:szCs w:val="24"/>
          <w:lang w:val="hr-HR"/>
        </w:rPr>
        <w:t>8</w:t>
      </w:r>
      <w:r w:rsidR="009201F6" w:rsidRPr="00D9071A">
        <w:rPr>
          <w:sz w:val="24"/>
          <w:szCs w:val="24"/>
          <w:lang w:val="hr-HR"/>
        </w:rPr>
        <w:t>0</w:t>
      </w:r>
      <w:r w:rsidRPr="00D9071A">
        <w:rPr>
          <w:sz w:val="24"/>
          <w:szCs w:val="24"/>
          <w:lang w:val="hr-HR"/>
        </w:rPr>
        <w:t>.</w:t>
      </w:r>
      <w:r w:rsidR="009201F6" w:rsidRPr="00D9071A">
        <w:rPr>
          <w:sz w:val="24"/>
          <w:szCs w:val="24"/>
          <w:lang w:val="hr-HR"/>
        </w:rPr>
        <w:t>0</w:t>
      </w:r>
      <w:r w:rsidRPr="00D9071A">
        <w:rPr>
          <w:sz w:val="24"/>
          <w:szCs w:val="24"/>
          <w:lang w:val="hr-HR"/>
        </w:rPr>
        <w:t>00,00 €.</w:t>
      </w:r>
    </w:p>
    <w:p w14:paraId="05EF7FF4" w14:textId="77777777" w:rsidR="000C2B7A" w:rsidRDefault="000C2B7A" w:rsidP="00C248EE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</w:p>
    <w:p w14:paraId="09BF7A56" w14:textId="77777777" w:rsidR="000C2B7A" w:rsidRPr="00CE3C53" w:rsidRDefault="000C2B7A" w:rsidP="00C248EE">
      <w:pPr>
        <w:shd w:val="clear" w:color="auto" w:fill="FFFFFF"/>
        <w:ind w:firstLine="426"/>
        <w:jc w:val="both"/>
        <w:rPr>
          <w:sz w:val="24"/>
          <w:szCs w:val="24"/>
          <w:lang w:val="hr-HR"/>
        </w:rPr>
      </w:pPr>
    </w:p>
    <w:p w14:paraId="15FE839B" w14:textId="4F81B5BA" w:rsidR="00AE46C9" w:rsidRPr="00C50DFF" w:rsidRDefault="00902E54" w:rsidP="00AE46C9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32"/>
          <w:szCs w:val="32"/>
        </w:rPr>
      </w:pPr>
      <w:proofErr w:type="spellStart"/>
      <w:r>
        <w:rPr>
          <w:i/>
          <w:sz w:val="32"/>
          <w:szCs w:val="32"/>
        </w:rPr>
        <w:t>Paras</w:t>
      </w:r>
      <w:r w:rsidR="00AE46C9" w:rsidRPr="00C50DFF">
        <w:rPr>
          <w:i/>
          <w:sz w:val="32"/>
          <w:szCs w:val="32"/>
        </w:rPr>
        <w:t>portski</w:t>
      </w:r>
      <w:proofErr w:type="spellEnd"/>
      <w:r w:rsidR="00AE46C9" w:rsidRPr="00C50DFF">
        <w:rPr>
          <w:i/>
          <w:sz w:val="32"/>
          <w:szCs w:val="32"/>
        </w:rPr>
        <w:t xml:space="preserve"> savez </w:t>
      </w:r>
      <w:r>
        <w:rPr>
          <w:i/>
          <w:sz w:val="32"/>
          <w:szCs w:val="32"/>
        </w:rPr>
        <w:t>Grada</w:t>
      </w:r>
      <w:r w:rsidR="00AE46C9" w:rsidRPr="00C50DFF">
        <w:rPr>
          <w:i/>
          <w:sz w:val="32"/>
          <w:szCs w:val="32"/>
        </w:rPr>
        <w:t xml:space="preserve"> Velike Gorice</w:t>
      </w:r>
    </w:p>
    <w:p w14:paraId="5B233457" w14:textId="77777777" w:rsidR="00BC1930" w:rsidRPr="000C2B7A" w:rsidRDefault="00AE46C9" w:rsidP="00AE46C9">
      <w:pPr>
        <w:pStyle w:val="Tijeloteksta"/>
        <w:rPr>
          <w:sz w:val="16"/>
          <w:szCs w:val="16"/>
        </w:rPr>
      </w:pPr>
      <w:r w:rsidRPr="00D466E5">
        <w:rPr>
          <w:sz w:val="20"/>
        </w:rPr>
        <w:t xml:space="preserve"> </w:t>
      </w:r>
    </w:p>
    <w:p w14:paraId="0B2B649D" w14:textId="285830F9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 xml:space="preserve">Zakonom </w:t>
      </w:r>
      <w:r w:rsidR="001576DE">
        <w:rPr>
          <w:sz w:val="24"/>
          <w:szCs w:val="24"/>
          <w:lang w:val="hr-HR"/>
        </w:rPr>
        <w:t>o</w:t>
      </w:r>
      <w:r w:rsidRPr="00E079BA">
        <w:rPr>
          <w:sz w:val="24"/>
          <w:szCs w:val="24"/>
          <w:lang w:val="hr-HR"/>
        </w:rPr>
        <w:t xml:space="preserve"> sportu, sport postaje djelatnost od posebnog državnog interesa. Sport pridonosi zdravijem načinu života, općem odgoju i obrazovanju mladih stvaranjem sportskih navika, razvija moral i etiku prihvaćanjem</w:t>
      </w:r>
      <w:r w:rsidR="002A55B5">
        <w:rPr>
          <w:sz w:val="24"/>
          <w:szCs w:val="24"/>
          <w:lang w:val="hr-HR"/>
        </w:rPr>
        <w:t xml:space="preserve"> sportskih načela fer - </w:t>
      </w:r>
      <w:r w:rsidR="002A55B5" w:rsidRPr="002A55B5">
        <w:rPr>
          <w:sz w:val="24"/>
          <w:szCs w:val="24"/>
          <w:lang w:val="en-GB"/>
        </w:rPr>
        <w:t>play</w:t>
      </w:r>
      <w:r w:rsidRPr="00E079BA">
        <w:rPr>
          <w:sz w:val="24"/>
          <w:szCs w:val="24"/>
          <w:lang w:val="hr-HR"/>
        </w:rPr>
        <w:t>. Naročito je koristan za osobe s invaliditetom jer se stječ</w:t>
      </w:r>
      <w:r w:rsidR="007B64F0">
        <w:rPr>
          <w:sz w:val="24"/>
          <w:szCs w:val="24"/>
          <w:lang w:val="hr-HR"/>
        </w:rPr>
        <w:t>e</w:t>
      </w:r>
      <w:r w:rsidRPr="00E079BA">
        <w:rPr>
          <w:sz w:val="24"/>
          <w:szCs w:val="24"/>
          <w:lang w:val="hr-HR"/>
        </w:rPr>
        <w:t xml:space="preserve"> veće samopouzdanj</w:t>
      </w:r>
      <w:r w:rsidR="00D466E5">
        <w:rPr>
          <w:sz w:val="24"/>
          <w:szCs w:val="24"/>
          <w:lang w:val="hr-HR"/>
        </w:rPr>
        <w:t xml:space="preserve">e i </w:t>
      </w:r>
      <w:r w:rsidRPr="00E079BA">
        <w:rPr>
          <w:sz w:val="24"/>
          <w:szCs w:val="24"/>
          <w:lang w:val="hr-HR"/>
        </w:rPr>
        <w:t xml:space="preserve">socijalizacija </w:t>
      </w:r>
      <w:r w:rsidR="00B6747E">
        <w:rPr>
          <w:sz w:val="24"/>
          <w:szCs w:val="24"/>
          <w:lang w:val="hr-HR"/>
        </w:rPr>
        <w:t xml:space="preserve">s </w:t>
      </w:r>
      <w:r w:rsidRPr="00E079BA">
        <w:rPr>
          <w:sz w:val="24"/>
          <w:szCs w:val="24"/>
          <w:lang w:val="hr-HR"/>
        </w:rPr>
        <w:t>osobama bez invaliditeta</w:t>
      </w:r>
      <w:r w:rsidR="00E079BA">
        <w:rPr>
          <w:sz w:val="24"/>
          <w:szCs w:val="24"/>
          <w:lang w:val="hr-HR"/>
        </w:rPr>
        <w:t xml:space="preserve"> te je </w:t>
      </w:r>
      <w:r w:rsidR="005C753A">
        <w:rPr>
          <w:sz w:val="24"/>
          <w:szCs w:val="24"/>
          <w:lang w:val="hr-HR"/>
        </w:rPr>
        <w:t>s</w:t>
      </w:r>
      <w:r w:rsidR="000742E3">
        <w:rPr>
          <w:sz w:val="24"/>
          <w:szCs w:val="24"/>
          <w:lang w:val="hr-HR"/>
        </w:rPr>
        <w:t xml:space="preserve"> tom svrhom</w:t>
      </w:r>
      <w:r w:rsidR="00E079BA" w:rsidRPr="00E079BA">
        <w:rPr>
          <w:sz w:val="24"/>
          <w:szCs w:val="24"/>
          <w:lang w:val="hr-HR"/>
        </w:rPr>
        <w:t xml:space="preserve"> 2012.</w:t>
      </w:r>
      <w:r w:rsidR="000308FB">
        <w:rPr>
          <w:sz w:val="24"/>
          <w:szCs w:val="24"/>
          <w:lang w:val="hr-HR"/>
        </w:rPr>
        <w:t xml:space="preserve"> </w:t>
      </w:r>
      <w:r w:rsidR="00E079BA" w:rsidRPr="00E079BA">
        <w:rPr>
          <w:sz w:val="24"/>
          <w:szCs w:val="24"/>
          <w:lang w:val="hr-HR"/>
        </w:rPr>
        <w:t xml:space="preserve">godine </w:t>
      </w:r>
      <w:r w:rsidR="00B6747E" w:rsidRPr="00E079BA">
        <w:rPr>
          <w:sz w:val="24"/>
          <w:szCs w:val="24"/>
          <w:lang w:val="hr-HR"/>
        </w:rPr>
        <w:t xml:space="preserve">osnovan </w:t>
      </w:r>
      <w:r w:rsidR="00E079BA" w:rsidRPr="00E079BA">
        <w:rPr>
          <w:sz w:val="24"/>
          <w:szCs w:val="24"/>
          <w:lang w:val="hr-HR"/>
        </w:rPr>
        <w:t>Sportski savez osoba s invaliditetom Velike Gorice</w:t>
      </w:r>
      <w:r w:rsidR="00902E54">
        <w:rPr>
          <w:sz w:val="24"/>
          <w:szCs w:val="24"/>
          <w:lang w:val="hr-HR"/>
        </w:rPr>
        <w:t xml:space="preserve">, koji 2023. godine mijenja naziv u </w:t>
      </w:r>
      <w:proofErr w:type="spellStart"/>
      <w:r w:rsidR="00902E54">
        <w:rPr>
          <w:sz w:val="24"/>
          <w:szCs w:val="24"/>
          <w:lang w:val="hr-HR"/>
        </w:rPr>
        <w:t>Parasportski</w:t>
      </w:r>
      <w:proofErr w:type="spellEnd"/>
      <w:r w:rsidR="00902E54">
        <w:rPr>
          <w:sz w:val="24"/>
          <w:szCs w:val="24"/>
          <w:lang w:val="hr-HR"/>
        </w:rPr>
        <w:t xml:space="preserve"> savez Grada Velike Gorice.</w:t>
      </w:r>
    </w:p>
    <w:p w14:paraId="40389B5E" w14:textId="73C61FDA" w:rsidR="00A2083B" w:rsidRPr="00E079BA" w:rsidRDefault="00A2083B" w:rsidP="00A2083B">
      <w:pPr>
        <w:jc w:val="both"/>
        <w:rPr>
          <w:b/>
          <w:sz w:val="24"/>
          <w:szCs w:val="24"/>
          <w:lang w:val="hr-HR"/>
        </w:rPr>
      </w:pPr>
      <w:r w:rsidRPr="00E079BA">
        <w:rPr>
          <w:b/>
          <w:sz w:val="24"/>
          <w:szCs w:val="24"/>
          <w:lang w:val="hr-HR"/>
        </w:rPr>
        <w:lastRenderedPageBreak/>
        <w:t>PROGRAMSKI CILJEVI</w:t>
      </w:r>
      <w:r w:rsidR="00B6747E">
        <w:rPr>
          <w:b/>
          <w:sz w:val="24"/>
          <w:szCs w:val="24"/>
          <w:lang w:val="hr-HR"/>
        </w:rPr>
        <w:t xml:space="preserve"> </w:t>
      </w:r>
    </w:p>
    <w:p w14:paraId="56AD4009" w14:textId="12851160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 xml:space="preserve">Osnovni programski ciljevi javnih potreba u sportu osoba s invaliditetom jednaki su kao i kod </w:t>
      </w:r>
      <w:r w:rsidR="00D466E5">
        <w:rPr>
          <w:sz w:val="24"/>
          <w:szCs w:val="24"/>
          <w:lang w:val="hr-HR"/>
        </w:rPr>
        <w:t>osoba bez invaliditeta</w:t>
      </w:r>
      <w:r w:rsidRPr="00E079BA">
        <w:rPr>
          <w:sz w:val="24"/>
          <w:szCs w:val="24"/>
          <w:lang w:val="hr-HR"/>
        </w:rPr>
        <w:t>, a odnose se na:</w:t>
      </w:r>
    </w:p>
    <w:p w14:paraId="4F7E7FC5" w14:textId="77777777" w:rsidR="00A2083B" w:rsidRPr="00E079BA" w:rsidRDefault="00A2083B" w:rsidP="00755D40">
      <w:pPr>
        <w:ind w:left="426" w:hanging="284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a) ulaganja u razvoj mladih sportaša</w:t>
      </w:r>
    </w:p>
    <w:p w14:paraId="42F894FD" w14:textId="77777777" w:rsidR="00A2083B" w:rsidRPr="00E079BA" w:rsidRDefault="00A2083B" w:rsidP="00755D40">
      <w:pPr>
        <w:ind w:left="426" w:hanging="284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b) očuvanje postojeće sportske kvalitete</w:t>
      </w:r>
    </w:p>
    <w:p w14:paraId="55788161" w14:textId="77777777" w:rsidR="00A2083B" w:rsidRPr="00E079BA" w:rsidRDefault="00A2083B" w:rsidP="00755D40">
      <w:pPr>
        <w:ind w:left="426" w:hanging="284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c) poticanje uključivanja u sport što većeg broja sugrađana s invaliditetom, posebno djece i mladih</w:t>
      </w:r>
    </w:p>
    <w:p w14:paraId="767F411D" w14:textId="6251124B" w:rsidR="00A2083B" w:rsidRPr="00E079BA" w:rsidRDefault="00304B36" w:rsidP="00755D40">
      <w:pPr>
        <w:ind w:left="426" w:hanging="284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d) realizaciju</w:t>
      </w:r>
      <w:r w:rsidR="00A2083B" w:rsidRPr="00E079BA">
        <w:rPr>
          <w:sz w:val="24"/>
          <w:szCs w:val="24"/>
          <w:lang w:val="hr-HR"/>
        </w:rPr>
        <w:t xml:space="preserve"> Strategije izjednačavanja mogućnosti i prava za osobe s invaliditetom Grada Velike Gorice, čiji se posebni dio odnosi na sport i zdravlje osoba s invaliditetom</w:t>
      </w:r>
    </w:p>
    <w:p w14:paraId="708B6DAD" w14:textId="77777777" w:rsidR="00B6747E" w:rsidRDefault="00B6747E" w:rsidP="00A2083B">
      <w:pPr>
        <w:jc w:val="both"/>
        <w:rPr>
          <w:b/>
          <w:sz w:val="24"/>
          <w:szCs w:val="24"/>
          <w:lang w:val="hr-HR"/>
        </w:rPr>
      </w:pPr>
    </w:p>
    <w:p w14:paraId="7C2E6ADB" w14:textId="08C3C090" w:rsidR="00A2083B" w:rsidRPr="00E079BA" w:rsidRDefault="00A2083B" w:rsidP="00A2083B">
      <w:pPr>
        <w:jc w:val="both"/>
        <w:rPr>
          <w:b/>
          <w:sz w:val="24"/>
          <w:szCs w:val="24"/>
          <w:lang w:val="hr-HR"/>
        </w:rPr>
      </w:pPr>
      <w:r w:rsidRPr="00E079BA">
        <w:rPr>
          <w:b/>
          <w:sz w:val="24"/>
          <w:szCs w:val="24"/>
          <w:lang w:val="hr-HR"/>
        </w:rPr>
        <w:t>OSNOVE PROGRAMSKIH KRITERIJA</w:t>
      </w:r>
    </w:p>
    <w:p w14:paraId="1BC63C9C" w14:textId="3C7359BF" w:rsidR="00A2083B" w:rsidRPr="00E079BA" w:rsidRDefault="000742E3" w:rsidP="00A2083B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Putem </w:t>
      </w:r>
      <w:r w:rsidR="00A2083B" w:rsidRPr="00E079BA">
        <w:rPr>
          <w:sz w:val="24"/>
          <w:szCs w:val="24"/>
          <w:lang w:val="hr-HR"/>
        </w:rPr>
        <w:t>Pravilnika o financiranju klubova provodi se sustavno praćenje</w:t>
      </w:r>
      <w:r w:rsidR="00304B36">
        <w:rPr>
          <w:sz w:val="24"/>
          <w:szCs w:val="24"/>
          <w:lang w:val="hr-HR"/>
        </w:rPr>
        <w:t xml:space="preserve"> onih sportova i klubova koji</w:t>
      </w:r>
      <w:r w:rsidR="00A2083B" w:rsidRPr="00E079BA">
        <w:rPr>
          <w:sz w:val="24"/>
          <w:szCs w:val="24"/>
          <w:lang w:val="hr-HR"/>
        </w:rPr>
        <w:t xml:space="preserve"> </w:t>
      </w:r>
      <w:r w:rsidR="00AC6D91">
        <w:rPr>
          <w:sz w:val="24"/>
          <w:szCs w:val="24"/>
          <w:lang w:val="hr-HR"/>
        </w:rPr>
        <w:t>to zaslužuju</w:t>
      </w:r>
      <w:r w:rsidR="00AC6D91" w:rsidRPr="00E079BA">
        <w:rPr>
          <w:sz w:val="24"/>
          <w:szCs w:val="24"/>
          <w:lang w:val="hr-HR"/>
        </w:rPr>
        <w:t xml:space="preserve"> </w:t>
      </w:r>
      <w:r w:rsidR="00A2083B" w:rsidRPr="00E079BA">
        <w:rPr>
          <w:sz w:val="24"/>
          <w:szCs w:val="24"/>
          <w:lang w:val="hr-HR"/>
        </w:rPr>
        <w:t>svojim rezultatima, masovnošću, popularnošć</w:t>
      </w:r>
      <w:r w:rsidR="00304B36">
        <w:rPr>
          <w:sz w:val="24"/>
          <w:szCs w:val="24"/>
          <w:lang w:val="hr-HR"/>
        </w:rPr>
        <w:t>u i organiziranošću</w:t>
      </w:r>
      <w:r w:rsidR="00A2083B" w:rsidRPr="00E079BA">
        <w:rPr>
          <w:sz w:val="24"/>
          <w:szCs w:val="24"/>
          <w:lang w:val="hr-HR"/>
        </w:rPr>
        <w:t xml:space="preserve">. </w:t>
      </w:r>
    </w:p>
    <w:p w14:paraId="1F0FF9A0" w14:textId="77777777" w:rsidR="00A2083B" w:rsidRPr="00E079BA" w:rsidRDefault="00A2083B" w:rsidP="00A2083B">
      <w:pPr>
        <w:jc w:val="both"/>
        <w:rPr>
          <w:sz w:val="24"/>
          <w:szCs w:val="24"/>
          <w:lang w:val="hr-HR"/>
        </w:rPr>
      </w:pPr>
    </w:p>
    <w:p w14:paraId="61A63B89" w14:textId="5EEEF1CA" w:rsidR="00A2083B" w:rsidRDefault="00A2083B" w:rsidP="00A2083B">
      <w:pPr>
        <w:jc w:val="both"/>
        <w:rPr>
          <w:b/>
          <w:sz w:val="24"/>
          <w:szCs w:val="24"/>
          <w:lang w:val="hr-HR"/>
        </w:rPr>
      </w:pPr>
      <w:r w:rsidRPr="00E079BA">
        <w:rPr>
          <w:b/>
          <w:sz w:val="24"/>
          <w:szCs w:val="24"/>
          <w:lang w:val="hr-HR"/>
        </w:rPr>
        <w:t>ČLANICE</w:t>
      </w:r>
      <w:r w:rsidR="00D466E5">
        <w:rPr>
          <w:b/>
          <w:sz w:val="24"/>
          <w:szCs w:val="24"/>
          <w:lang w:val="hr-HR"/>
        </w:rPr>
        <w:t xml:space="preserve"> </w:t>
      </w:r>
      <w:r w:rsidR="00BD7B25">
        <w:rPr>
          <w:b/>
          <w:sz w:val="24"/>
          <w:szCs w:val="24"/>
          <w:lang w:val="hr-HR"/>
        </w:rPr>
        <w:t>PSS</w:t>
      </w:r>
      <w:r w:rsidR="00FF76B0">
        <w:rPr>
          <w:b/>
          <w:sz w:val="24"/>
          <w:szCs w:val="24"/>
          <w:lang w:val="hr-HR"/>
        </w:rPr>
        <w:t xml:space="preserve"> G</w:t>
      </w:r>
      <w:r w:rsidR="00D466E5">
        <w:rPr>
          <w:b/>
          <w:sz w:val="24"/>
          <w:szCs w:val="24"/>
          <w:lang w:val="hr-HR"/>
        </w:rPr>
        <w:t>VG</w:t>
      </w:r>
    </w:p>
    <w:p w14:paraId="6CC957AE" w14:textId="61840000" w:rsidR="00D466E5" w:rsidRPr="00D466E5" w:rsidRDefault="00902E54" w:rsidP="00A2083B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Članice </w:t>
      </w:r>
      <w:proofErr w:type="spellStart"/>
      <w:r>
        <w:rPr>
          <w:sz w:val="24"/>
          <w:szCs w:val="24"/>
          <w:lang w:val="hr-HR"/>
        </w:rPr>
        <w:t>Paras</w:t>
      </w:r>
      <w:r w:rsidR="00D466E5">
        <w:rPr>
          <w:sz w:val="24"/>
          <w:szCs w:val="24"/>
          <w:lang w:val="hr-HR"/>
        </w:rPr>
        <w:t>portskog</w:t>
      </w:r>
      <w:proofErr w:type="spellEnd"/>
      <w:r w:rsidR="00D466E5">
        <w:rPr>
          <w:sz w:val="24"/>
          <w:szCs w:val="24"/>
          <w:lang w:val="hr-HR"/>
        </w:rPr>
        <w:t xml:space="preserve"> saveza </w:t>
      </w:r>
      <w:r>
        <w:rPr>
          <w:sz w:val="24"/>
          <w:szCs w:val="24"/>
          <w:lang w:val="hr-HR"/>
        </w:rPr>
        <w:t>Grada Velike Gorice</w:t>
      </w:r>
      <w:r w:rsidR="00D466E5">
        <w:rPr>
          <w:sz w:val="24"/>
          <w:szCs w:val="24"/>
          <w:lang w:val="hr-HR"/>
        </w:rPr>
        <w:t xml:space="preserve"> su sljedeći klubovi:</w:t>
      </w:r>
    </w:p>
    <w:p w14:paraId="3E242423" w14:textId="4EE47A42" w:rsidR="00304B36" w:rsidRPr="000F31D4" w:rsidRDefault="00304B36" w:rsidP="00AC6D91">
      <w:pPr>
        <w:ind w:left="426" w:hanging="284"/>
        <w:rPr>
          <w:sz w:val="24"/>
          <w:szCs w:val="24"/>
          <w:lang w:val="hr-HR"/>
        </w:rPr>
      </w:pPr>
      <w:r w:rsidRPr="000F31D4">
        <w:rPr>
          <w:sz w:val="24"/>
          <w:szCs w:val="24"/>
          <w:lang w:val="hr-HR"/>
        </w:rPr>
        <w:t xml:space="preserve">a) Para </w:t>
      </w:r>
      <w:r w:rsidR="000F31D4" w:rsidRPr="000F31D4">
        <w:rPr>
          <w:sz w:val="24"/>
          <w:szCs w:val="24"/>
          <w:lang w:val="hr-HR"/>
        </w:rPr>
        <w:t>viseća kuglana</w:t>
      </w:r>
      <w:r w:rsidRPr="000F31D4">
        <w:rPr>
          <w:sz w:val="24"/>
          <w:szCs w:val="24"/>
          <w:lang w:val="hr-HR"/>
        </w:rPr>
        <w:t xml:space="preserve"> Uspon</w:t>
      </w:r>
    </w:p>
    <w:p w14:paraId="0B8B170E" w14:textId="77777777" w:rsidR="00304B36" w:rsidRPr="000F31D4" w:rsidRDefault="00304B36" w:rsidP="00AC6D91">
      <w:pPr>
        <w:ind w:left="426" w:hanging="284"/>
        <w:rPr>
          <w:sz w:val="24"/>
          <w:szCs w:val="24"/>
          <w:lang w:val="hr-HR"/>
        </w:rPr>
      </w:pPr>
      <w:r w:rsidRPr="000F31D4">
        <w:rPr>
          <w:sz w:val="24"/>
          <w:szCs w:val="24"/>
          <w:lang w:val="hr-HR"/>
        </w:rPr>
        <w:t xml:space="preserve">b) </w:t>
      </w:r>
      <w:proofErr w:type="spellStart"/>
      <w:r w:rsidRPr="000F31D4">
        <w:rPr>
          <w:sz w:val="24"/>
          <w:szCs w:val="24"/>
          <w:lang w:val="hr-HR"/>
        </w:rPr>
        <w:t>Parastolnoteniski</w:t>
      </w:r>
      <w:proofErr w:type="spellEnd"/>
      <w:r w:rsidRPr="000F31D4">
        <w:rPr>
          <w:sz w:val="24"/>
          <w:szCs w:val="24"/>
          <w:lang w:val="hr-HR"/>
        </w:rPr>
        <w:t xml:space="preserve"> klub Uspon</w:t>
      </w:r>
    </w:p>
    <w:p w14:paraId="72001A5F" w14:textId="77777777" w:rsidR="00304B36" w:rsidRPr="000F31D4" w:rsidRDefault="00304B36" w:rsidP="00AC6D91">
      <w:pPr>
        <w:ind w:left="426" w:hanging="284"/>
        <w:rPr>
          <w:sz w:val="24"/>
          <w:szCs w:val="24"/>
          <w:lang w:val="hr-HR"/>
        </w:rPr>
      </w:pPr>
      <w:r w:rsidRPr="000F31D4">
        <w:rPr>
          <w:sz w:val="24"/>
          <w:szCs w:val="24"/>
          <w:lang w:val="hr-HR"/>
        </w:rPr>
        <w:t xml:space="preserve">c) </w:t>
      </w:r>
      <w:proofErr w:type="spellStart"/>
      <w:r w:rsidRPr="000F31D4">
        <w:rPr>
          <w:sz w:val="24"/>
          <w:szCs w:val="24"/>
          <w:lang w:val="hr-HR"/>
        </w:rPr>
        <w:t>Paraatletski</w:t>
      </w:r>
      <w:proofErr w:type="spellEnd"/>
      <w:r w:rsidRPr="000F31D4">
        <w:rPr>
          <w:sz w:val="24"/>
          <w:szCs w:val="24"/>
          <w:lang w:val="hr-HR"/>
        </w:rPr>
        <w:t xml:space="preserve"> klub Uspon</w:t>
      </w:r>
    </w:p>
    <w:p w14:paraId="0900A7C0" w14:textId="77777777" w:rsidR="00304B36" w:rsidRPr="000F31D4" w:rsidRDefault="00304B36" w:rsidP="00AC6D91">
      <w:pPr>
        <w:ind w:left="426" w:hanging="284"/>
        <w:rPr>
          <w:sz w:val="24"/>
          <w:szCs w:val="24"/>
          <w:lang w:val="hr-HR"/>
        </w:rPr>
      </w:pPr>
      <w:r w:rsidRPr="000F31D4">
        <w:rPr>
          <w:sz w:val="24"/>
          <w:szCs w:val="24"/>
          <w:lang w:val="hr-HR"/>
        </w:rPr>
        <w:t>d) Judo klub osoba s invaliditetom Fuji</w:t>
      </w:r>
    </w:p>
    <w:p w14:paraId="79302054" w14:textId="0443C288" w:rsidR="00304B36" w:rsidRPr="000F31D4" w:rsidRDefault="005C753A" w:rsidP="00AC6D91">
      <w:pPr>
        <w:ind w:left="426" w:hanging="284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e) </w:t>
      </w:r>
      <w:proofErr w:type="spellStart"/>
      <w:r w:rsidR="000742E3">
        <w:rPr>
          <w:sz w:val="24"/>
          <w:szCs w:val="24"/>
          <w:lang w:val="hr-HR"/>
        </w:rPr>
        <w:t>Boccia</w:t>
      </w:r>
      <w:proofErr w:type="spellEnd"/>
      <w:r w:rsidR="000742E3">
        <w:rPr>
          <w:sz w:val="24"/>
          <w:szCs w:val="24"/>
          <w:lang w:val="hr-HR"/>
        </w:rPr>
        <w:t xml:space="preserve"> klub</w:t>
      </w:r>
      <w:r>
        <w:rPr>
          <w:sz w:val="24"/>
          <w:szCs w:val="24"/>
          <w:lang w:val="hr-HR"/>
        </w:rPr>
        <w:t xml:space="preserve"> </w:t>
      </w:r>
      <w:bookmarkStart w:id="1" w:name="_Hlk212621639"/>
      <w:r>
        <w:rPr>
          <w:sz w:val="24"/>
          <w:szCs w:val="24"/>
          <w:lang w:val="hr-HR"/>
        </w:rPr>
        <w:t>"</w:t>
      </w:r>
      <w:bookmarkEnd w:id="1"/>
      <w:r w:rsidR="00304B36" w:rsidRPr="000F31D4">
        <w:rPr>
          <w:sz w:val="24"/>
          <w:szCs w:val="24"/>
          <w:lang w:val="hr-HR"/>
        </w:rPr>
        <w:t xml:space="preserve">Marijan </w:t>
      </w:r>
      <w:proofErr w:type="spellStart"/>
      <w:r w:rsidR="00304B36" w:rsidRPr="000F31D4">
        <w:rPr>
          <w:sz w:val="24"/>
          <w:szCs w:val="24"/>
          <w:lang w:val="hr-HR"/>
        </w:rPr>
        <w:t>Dobrinčić</w:t>
      </w:r>
      <w:proofErr w:type="spellEnd"/>
      <w:r w:rsidR="00304B36" w:rsidRPr="000F31D4">
        <w:rPr>
          <w:sz w:val="24"/>
          <w:szCs w:val="24"/>
          <w:lang w:val="hr-HR"/>
        </w:rPr>
        <w:t>"</w:t>
      </w:r>
    </w:p>
    <w:p w14:paraId="46551D78" w14:textId="4ED3DD01" w:rsidR="00304B36" w:rsidRPr="000F31D4" w:rsidRDefault="00304B36" w:rsidP="00AC6D91">
      <w:pPr>
        <w:ind w:left="426" w:hanging="284"/>
        <w:rPr>
          <w:sz w:val="24"/>
          <w:szCs w:val="24"/>
          <w:lang w:val="hr-HR"/>
        </w:rPr>
      </w:pPr>
      <w:r w:rsidRPr="000F31D4">
        <w:rPr>
          <w:sz w:val="24"/>
          <w:szCs w:val="24"/>
          <w:lang w:val="hr-HR"/>
        </w:rPr>
        <w:t xml:space="preserve">f) </w:t>
      </w:r>
      <w:bookmarkStart w:id="2" w:name="_Hlk181874959"/>
      <w:proofErr w:type="spellStart"/>
      <w:r w:rsidRPr="000F31D4">
        <w:rPr>
          <w:sz w:val="24"/>
          <w:szCs w:val="24"/>
          <w:lang w:val="hr-HR"/>
        </w:rPr>
        <w:t>P</w:t>
      </w:r>
      <w:r w:rsidR="003773EC">
        <w:rPr>
          <w:sz w:val="24"/>
          <w:szCs w:val="24"/>
          <w:lang w:val="hr-HR"/>
        </w:rPr>
        <w:t>arap</w:t>
      </w:r>
      <w:r w:rsidRPr="000F31D4">
        <w:rPr>
          <w:sz w:val="24"/>
          <w:szCs w:val="24"/>
          <w:lang w:val="hr-HR"/>
        </w:rPr>
        <w:t>livač</w:t>
      </w:r>
      <w:r w:rsidR="005C753A">
        <w:rPr>
          <w:sz w:val="24"/>
          <w:szCs w:val="24"/>
          <w:lang w:val="hr-HR"/>
        </w:rPr>
        <w:t>ki</w:t>
      </w:r>
      <w:proofErr w:type="spellEnd"/>
      <w:r w:rsidR="005C753A">
        <w:rPr>
          <w:sz w:val="24"/>
          <w:szCs w:val="24"/>
          <w:lang w:val="hr-HR"/>
        </w:rPr>
        <w:t xml:space="preserve"> klub "</w:t>
      </w:r>
      <w:r w:rsidRPr="000F31D4">
        <w:rPr>
          <w:sz w:val="24"/>
          <w:szCs w:val="24"/>
          <w:lang w:val="hr-HR"/>
        </w:rPr>
        <w:t>KAI"</w:t>
      </w:r>
      <w:bookmarkEnd w:id="2"/>
    </w:p>
    <w:p w14:paraId="2C65A857" w14:textId="232C61AE" w:rsidR="00304B36" w:rsidRPr="00E079BA" w:rsidRDefault="00304B36" w:rsidP="00A2083B">
      <w:pPr>
        <w:jc w:val="both"/>
        <w:rPr>
          <w:sz w:val="24"/>
          <w:szCs w:val="24"/>
          <w:lang w:val="hr-HR"/>
        </w:rPr>
      </w:pPr>
    </w:p>
    <w:p w14:paraId="07B88216" w14:textId="77777777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 xml:space="preserve">Prema odredbama Zakona o sportu i Statuta Hrvatskog </w:t>
      </w:r>
      <w:proofErr w:type="spellStart"/>
      <w:r w:rsidRPr="00E079BA">
        <w:rPr>
          <w:sz w:val="24"/>
          <w:szCs w:val="24"/>
          <w:lang w:val="hr-HR"/>
        </w:rPr>
        <w:t>paraolimpijskog</w:t>
      </w:r>
      <w:proofErr w:type="spellEnd"/>
      <w:r w:rsidRPr="00E079BA">
        <w:rPr>
          <w:sz w:val="24"/>
          <w:szCs w:val="24"/>
          <w:lang w:val="hr-HR"/>
        </w:rPr>
        <w:t xml:space="preserve"> odbora osobe s invaliditetom se mogu aktivno natjecati na Državnim prvenstvima i u sklopu reprezentacije na međunarodnim natjecanjima.</w:t>
      </w:r>
    </w:p>
    <w:p w14:paraId="4C63441B" w14:textId="79EC5E52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 xml:space="preserve">Svi </w:t>
      </w:r>
      <w:proofErr w:type="spellStart"/>
      <w:r w:rsidR="003773EC">
        <w:rPr>
          <w:sz w:val="24"/>
          <w:szCs w:val="24"/>
          <w:lang w:val="hr-HR"/>
        </w:rPr>
        <w:t>parasportski</w:t>
      </w:r>
      <w:proofErr w:type="spellEnd"/>
      <w:r w:rsidRPr="00E079BA">
        <w:rPr>
          <w:sz w:val="24"/>
          <w:szCs w:val="24"/>
          <w:lang w:val="hr-HR"/>
        </w:rPr>
        <w:t xml:space="preserve"> klubovi organiziraju i provode </w:t>
      </w:r>
      <w:r w:rsidR="008E6379">
        <w:rPr>
          <w:sz w:val="24"/>
          <w:szCs w:val="24"/>
          <w:lang w:val="hr-HR"/>
        </w:rPr>
        <w:t>osam</w:t>
      </w:r>
      <w:r w:rsidRPr="00E079BA">
        <w:rPr>
          <w:sz w:val="24"/>
          <w:szCs w:val="24"/>
          <w:lang w:val="hr-HR"/>
        </w:rPr>
        <w:t xml:space="preserve"> vrsta sportskih programa. Programi sportskih udruga obuhvaćaju obuku i pripremu osoba s invaliditetom za bavljenje sportom, pripremu sportaša za natjecanja različitih uzrasnih kategorija i razreda natjecanja, te organizaciju i sudjelovanje u sustavu natjecanja.</w:t>
      </w:r>
    </w:p>
    <w:p w14:paraId="1738AFE7" w14:textId="7477A79B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Uz atletiku, stolni tenis, judo i boćanje</w:t>
      </w:r>
      <w:r w:rsidR="00075299">
        <w:rPr>
          <w:sz w:val="24"/>
          <w:szCs w:val="24"/>
          <w:lang w:val="hr-HR"/>
        </w:rPr>
        <w:t xml:space="preserve"> i plivanje,</w:t>
      </w:r>
      <w:r w:rsidRPr="00E079BA">
        <w:rPr>
          <w:sz w:val="24"/>
          <w:szCs w:val="24"/>
          <w:lang w:val="hr-HR"/>
        </w:rPr>
        <w:t xml:space="preserve"> osobe s invaliditetom mogu se baviti</w:t>
      </w:r>
      <w:r w:rsidR="009865B0">
        <w:rPr>
          <w:sz w:val="24"/>
          <w:szCs w:val="24"/>
          <w:lang w:val="hr-HR"/>
        </w:rPr>
        <w:t xml:space="preserve"> </w:t>
      </w:r>
      <w:r w:rsidRPr="00E079BA">
        <w:rPr>
          <w:sz w:val="24"/>
          <w:szCs w:val="24"/>
          <w:lang w:val="hr-HR"/>
        </w:rPr>
        <w:t>pikadom, visećom kuglanom i fitnesom.</w:t>
      </w:r>
    </w:p>
    <w:p w14:paraId="74C10090" w14:textId="3DFBC526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Osnivanje</w:t>
      </w:r>
      <w:r w:rsidR="00902E54">
        <w:rPr>
          <w:sz w:val="24"/>
          <w:szCs w:val="24"/>
          <w:lang w:val="hr-HR"/>
        </w:rPr>
        <w:t xml:space="preserve">m </w:t>
      </w:r>
      <w:proofErr w:type="spellStart"/>
      <w:r w:rsidR="00902E54">
        <w:rPr>
          <w:sz w:val="24"/>
          <w:szCs w:val="24"/>
          <w:lang w:val="hr-HR"/>
        </w:rPr>
        <w:t>Paras</w:t>
      </w:r>
      <w:r w:rsidR="00703294">
        <w:rPr>
          <w:sz w:val="24"/>
          <w:szCs w:val="24"/>
          <w:lang w:val="hr-HR"/>
        </w:rPr>
        <w:t>portskog</w:t>
      </w:r>
      <w:proofErr w:type="spellEnd"/>
      <w:r w:rsidR="00703294">
        <w:rPr>
          <w:sz w:val="24"/>
          <w:szCs w:val="24"/>
          <w:lang w:val="hr-HR"/>
        </w:rPr>
        <w:t xml:space="preserve"> saveza </w:t>
      </w:r>
      <w:r w:rsidR="00902E54">
        <w:rPr>
          <w:sz w:val="24"/>
          <w:szCs w:val="24"/>
          <w:lang w:val="hr-HR"/>
        </w:rPr>
        <w:t>Grada</w:t>
      </w:r>
      <w:r w:rsidRPr="00E079BA">
        <w:rPr>
          <w:sz w:val="24"/>
          <w:szCs w:val="24"/>
          <w:lang w:val="hr-HR"/>
        </w:rPr>
        <w:t xml:space="preserve"> Velike Gorice i njegovim financiranjem stvoreni su zdravi temelji za daljnji razvoj sporta osoba s invaliditetom u Velikoj Gorici.</w:t>
      </w:r>
    </w:p>
    <w:p w14:paraId="2B3F97BD" w14:textId="7C03FD4D" w:rsidR="00A2083B" w:rsidRPr="00E079BA" w:rsidRDefault="00833949" w:rsidP="00A2083B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Tako</w:t>
      </w:r>
      <w:r w:rsidR="00A2083B" w:rsidRPr="00E079BA">
        <w:rPr>
          <w:sz w:val="24"/>
          <w:szCs w:val="24"/>
          <w:lang w:val="hr-HR"/>
        </w:rPr>
        <w:t xml:space="preserve"> Savez  </w:t>
      </w:r>
      <w:r w:rsidR="00A17D45">
        <w:rPr>
          <w:sz w:val="24"/>
          <w:szCs w:val="24"/>
          <w:lang w:val="hr-HR"/>
        </w:rPr>
        <w:t xml:space="preserve">svojim djelovanjem </w:t>
      </w:r>
      <w:r w:rsidR="00A2083B" w:rsidRPr="00E079BA">
        <w:rPr>
          <w:sz w:val="24"/>
          <w:szCs w:val="24"/>
          <w:lang w:val="hr-HR"/>
        </w:rPr>
        <w:t>nastoj</w:t>
      </w:r>
      <w:r w:rsidR="00CA462D">
        <w:rPr>
          <w:sz w:val="24"/>
          <w:szCs w:val="24"/>
          <w:lang w:val="hr-HR"/>
        </w:rPr>
        <w:t>i</w:t>
      </w:r>
      <w:r w:rsidR="00A2083B" w:rsidRPr="00E079BA">
        <w:rPr>
          <w:sz w:val="24"/>
          <w:szCs w:val="24"/>
          <w:lang w:val="hr-HR"/>
        </w:rPr>
        <w:t xml:space="preserve"> zadovoljiti tri temeljna cilja razvoja sporta:</w:t>
      </w:r>
    </w:p>
    <w:p w14:paraId="41ACF837" w14:textId="77777777" w:rsidR="00A2083B" w:rsidRPr="00E079BA" w:rsidRDefault="00A2083B" w:rsidP="003323AF">
      <w:pPr>
        <w:ind w:left="426" w:hanging="284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a) razvoj mladih sportaša</w:t>
      </w:r>
    </w:p>
    <w:p w14:paraId="23BB258E" w14:textId="77777777" w:rsidR="00A2083B" w:rsidRPr="00E079BA" w:rsidRDefault="00A2083B" w:rsidP="003323AF">
      <w:pPr>
        <w:ind w:left="426" w:hanging="284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b) očuvanje postojeće vrhunske sportske kvalitete</w:t>
      </w:r>
    </w:p>
    <w:p w14:paraId="5D9C8EAD" w14:textId="77777777" w:rsidR="00A2083B" w:rsidRPr="00E079BA" w:rsidRDefault="00A2083B" w:rsidP="003323AF">
      <w:pPr>
        <w:ind w:left="426" w:hanging="284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c) poticanje uključivanja u sport što većeg broja osoba s invaliditetom, osobito djece s teškoćama u razvoju.</w:t>
      </w:r>
    </w:p>
    <w:p w14:paraId="3FE19C72" w14:textId="77777777" w:rsidR="00D466E5" w:rsidRPr="00057410" w:rsidRDefault="00D466E5" w:rsidP="003323AF">
      <w:pPr>
        <w:ind w:left="284" w:firstLine="283"/>
        <w:jc w:val="both"/>
        <w:rPr>
          <w:lang w:val="hr-HR"/>
        </w:rPr>
      </w:pPr>
    </w:p>
    <w:p w14:paraId="5A1A77BC" w14:textId="599CEE74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 xml:space="preserve">Programsko područje obuhvaća programe </w:t>
      </w:r>
      <w:r w:rsidR="00CA462D">
        <w:rPr>
          <w:sz w:val="24"/>
          <w:szCs w:val="24"/>
          <w:lang w:val="hr-HR"/>
        </w:rPr>
        <w:t>šest</w:t>
      </w:r>
      <w:r w:rsidRPr="00E079BA">
        <w:rPr>
          <w:sz w:val="24"/>
          <w:szCs w:val="24"/>
          <w:lang w:val="hr-HR"/>
        </w:rPr>
        <w:t xml:space="preserve"> sportskih udruga</w:t>
      </w:r>
      <w:r w:rsidR="00CA462D">
        <w:rPr>
          <w:sz w:val="24"/>
          <w:szCs w:val="24"/>
          <w:lang w:val="hr-HR"/>
        </w:rPr>
        <w:t>.</w:t>
      </w:r>
      <w:r w:rsidRPr="00E079BA">
        <w:rPr>
          <w:sz w:val="24"/>
          <w:szCs w:val="24"/>
          <w:lang w:val="hr-HR"/>
        </w:rPr>
        <w:t xml:space="preserve"> Ovisno o rezultatima koje udruge postižu u sustavu natjecanja, kategoriziranosti sportaša, stručnosti kadrova te kvaliteti rada s mlađim uzrasnim kategorijama</w:t>
      </w:r>
      <w:r w:rsidR="00697369">
        <w:rPr>
          <w:sz w:val="24"/>
          <w:szCs w:val="24"/>
          <w:lang w:val="hr-HR"/>
        </w:rPr>
        <w:t>,</w:t>
      </w:r>
      <w:r w:rsidRPr="00E079BA">
        <w:rPr>
          <w:sz w:val="24"/>
          <w:szCs w:val="24"/>
          <w:lang w:val="hr-HR"/>
        </w:rPr>
        <w:t xml:space="preserve"> utvrđuje se njihov status u okviru Saveza i način sufinanciranja programa.</w:t>
      </w:r>
    </w:p>
    <w:p w14:paraId="44704EEC" w14:textId="5DD6130C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Osnovni cilj je kroz veću potporu očuvati postignuti ili poboljšati postojeći rang natjecanja.</w:t>
      </w:r>
    </w:p>
    <w:p w14:paraId="23909598" w14:textId="77777777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Osigurani uvjeti rada osobama s invaliditetom i djeci s poteškoćama u razvoju omogućuju klubovima i trenerima kvalitetan rad sportaša s invaliditetom koji će i u budućnosti biti nositelji vrhunskog sporta osoba s invaliditetom Grada Velike Gorice.</w:t>
      </w:r>
    </w:p>
    <w:p w14:paraId="7CC7A43C" w14:textId="1B7EDEAD" w:rsidR="00A2083B" w:rsidRPr="00E079BA" w:rsidRDefault="00A2083B" w:rsidP="00A2083B">
      <w:pPr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 xml:space="preserve">Stručni i educirani treneri jedan su od najvažnijih preduvjeta za kvalitetan i stručni rad sa sportašima s invaliditetom. Treneri moraju izraditi programe rada iz kojih je vidljiv broj osoba </w:t>
      </w:r>
      <w:r w:rsidRPr="00E079BA">
        <w:rPr>
          <w:sz w:val="24"/>
          <w:szCs w:val="24"/>
          <w:lang w:val="hr-HR"/>
        </w:rPr>
        <w:lastRenderedPageBreak/>
        <w:t>s invaliditetom i djece s poteškoćama u razvoju, mjesečni i godišnji broj sati treninga i natjecanja, građevine u kojima se provodi trenažni proces i natjecanja te njihova opremljenost. Treneri programiraju i provode sportsku poduku i pripreme te sukladno tome moraju imati i odgovarajuću  stručnu spremu i trenersku licencu</w:t>
      </w:r>
      <w:r w:rsidR="00B22B23">
        <w:rPr>
          <w:sz w:val="24"/>
          <w:szCs w:val="24"/>
          <w:lang w:val="hr-HR"/>
        </w:rPr>
        <w:t xml:space="preserve"> te biti odgovarajuće plaćeni. </w:t>
      </w:r>
      <w:r w:rsidR="00117886">
        <w:rPr>
          <w:sz w:val="24"/>
          <w:szCs w:val="24"/>
          <w:lang w:val="hr-HR"/>
        </w:rPr>
        <w:t>Plan</w:t>
      </w:r>
      <w:r w:rsidR="003B7A18" w:rsidRPr="003B7A18">
        <w:rPr>
          <w:sz w:val="24"/>
          <w:szCs w:val="24"/>
          <w:lang w:val="hr-HR"/>
        </w:rPr>
        <w:t xml:space="preserve"> Saveza je zapošljavanje trenera kako bi se što više djece od najranije dobi </w:t>
      </w:r>
      <w:r w:rsidR="00117886">
        <w:rPr>
          <w:sz w:val="24"/>
          <w:szCs w:val="24"/>
          <w:lang w:val="hr-HR"/>
        </w:rPr>
        <w:t xml:space="preserve">moglo </w:t>
      </w:r>
      <w:r w:rsidR="003B7A18" w:rsidRPr="003B7A18">
        <w:rPr>
          <w:sz w:val="24"/>
          <w:szCs w:val="24"/>
          <w:lang w:val="hr-HR"/>
        </w:rPr>
        <w:t>uključiti u razne univerzalne sportske škole i na taj na</w:t>
      </w:r>
      <w:r w:rsidR="00117886">
        <w:rPr>
          <w:sz w:val="24"/>
          <w:szCs w:val="24"/>
          <w:lang w:val="hr-HR"/>
        </w:rPr>
        <w:t>č</w:t>
      </w:r>
      <w:r w:rsidR="003B7A18" w:rsidRPr="003B7A18">
        <w:rPr>
          <w:sz w:val="24"/>
          <w:szCs w:val="24"/>
          <w:lang w:val="hr-HR"/>
        </w:rPr>
        <w:t>in pronaći sport u kojem će se najbolje osjećati i nastaviti ga prakticirati kroz život.</w:t>
      </w:r>
    </w:p>
    <w:p w14:paraId="11F47E99" w14:textId="77777777" w:rsidR="00A2083B" w:rsidRPr="00057410" w:rsidRDefault="00A2083B" w:rsidP="00A2083B">
      <w:pPr>
        <w:jc w:val="both"/>
        <w:rPr>
          <w:lang w:val="hr-HR"/>
        </w:rPr>
      </w:pPr>
    </w:p>
    <w:p w14:paraId="6BA95D2A" w14:textId="77777777" w:rsidR="00A2083B" w:rsidRPr="00E079BA" w:rsidRDefault="00A2083B" w:rsidP="00A2083B">
      <w:pPr>
        <w:jc w:val="both"/>
        <w:rPr>
          <w:b/>
          <w:sz w:val="24"/>
          <w:szCs w:val="24"/>
          <w:lang w:val="hr-HR"/>
        </w:rPr>
      </w:pPr>
      <w:r w:rsidRPr="00E079BA">
        <w:rPr>
          <w:b/>
          <w:sz w:val="24"/>
          <w:szCs w:val="24"/>
          <w:lang w:val="hr-HR"/>
        </w:rPr>
        <w:t>Sportaši s invaliditetom koriste prostore:</w:t>
      </w:r>
    </w:p>
    <w:p w14:paraId="4B2ED2F2" w14:textId="3CE9586F" w:rsidR="00780A84" w:rsidRPr="00780A84" w:rsidRDefault="00780A84" w:rsidP="00A26C7A">
      <w:pPr>
        <w:ind w:firstLine="142"/>
        <w:rPr>
          <w:sz w:val="24"/>
          <w:szCs w:val="24"/>
          <w:lang w:val="hr-HR"/>
        </w:rPr>
      </w:pPr>
      <w:r w:rsidRPr="00780A84">
        <w:rPr>
          <w:sz w:val="24"/>
          <w:szCs w:val="24"/>
          <w:lang w:val="hr-HR"/>
        </w:rPr>
        <w:t>a) teretanu i veliku sportsku dvoranu OŠ Eugena Kumičića</w:t>
      </w:r>
    </w:p>
    <w:p w14:paraId="5E5F5F36" w14:textId="77777777" w:rsidR="00780A84" w:rsidRPr="00780A84" w:rsidRDefault="00780A84" w:rsidP="00A26C7A">
      <w:pPr>
        <w:ind w:firstLine="142"/>
        <w:rPr>
          <w:sz w:val="24"/>
          <w:szCs w:val="24"/>
          <w:lang w:val="hr-HR"/>
        </w:rPr>
      </w:pPr>
      <w:r w:rsidRPr="00780A84">
        <w:rPr>
          <w:sz w:val="24"/>
          <w:szCs w:val="24"/>
          <w:lang w:val="hr-HR"/>
        </w:rPr>
        <w:t>b) atletski poligon ŠRC Velika Gorica</w:t>
      </w:r>
    </w:p>
    <w:p w14:paraId="0BD47788" w14:textId="77777777" w:rsidR="00780A84" w:rsidRPr="00780A84" w:rsidRDefault="00780A84" w:rsidP="00A26C7A">
      <w:pPr>
        <w:ind w:firstLine="142"/>
        <w:rPr>
          <w:sz w:val="24"/>
          <w:szCs w:val="24"/>
          <w:lang w:val="hr-HR"/>
        </w:rPr>
      </w:pPr>
      <w:r w:rsidRPr="00780A84">
        <w:rPr>
          <w:sz w:val="24"/>
          <w:szCs w:val="24"/>
          <w:lang w:val="hr-HR"/>
        </w:rPr>
        <w:t>c) sportsku dvoranu Centra za odgoj i obrazovanje Velika Gorica</w:t>
      </w:r>
    </w:p>
    <w:p w14:paraId="70FA58DF" w14:textId="77777777" w:rsidR="00780A84" w:rsidRPr="00780A84" w:rsidRDefault="00780A84" w:rsidP="00A26C7A">
      <w:pPr>
        <w:ind w:firstLine="142"/>
        <w:rPr>
          <w:sz w:val="24"/>
          <w:szCs w:val="24"/>
          <w:lang w:val="hr-HR"/>
        </w:rPr>
      </w:pPr>
      <w:r w:rsidRPr="00780A84">
        <w:rPr>
          <w:sz w:val="24"/>
          <w:szCs w:val="24"/>
          <w:lang w:val="hr-HR"/>
        </w:rPr>
        <w:t>d) Gradsku sportsku dvoranu</w:t>
      </w:r>
    </w:p>
    <w:p w14:paraId="4F305341" w14:textId="77777777" w:rsidR="00780A84" w:rsidRPr="00780A84" w:rsidRDefault="00780A84" w:rsidP="00A26C7A">
      <w:pPr>
        <w:ind w:firstLine="142"/>
        <w:rPr>
          <w:sz w:val="24"/>
          <w:szCs w:val="24"/>
          <w:lang w:val="hr-HR"/>
        </w:rPr>
      </w:pPr>
      <w:r w:rsidRPr="00780A84">
        <w:rPr>
          <w:sz w:val="24"/>
          <w:szCs w:val="24"/>
          <w:lang w:val="hr-HR"/>
        </w:rPr>
        <w:t>e) Judo klub koristi dvoranu Vatrogasnog doma u Zagrebačkoj ulici</w:t>
      </w:r>
    </w:p>
    <w:p w14:paraId="0BF6C25A" w14:textId="77777777" w:rsidR="00780A84" w:rsidRPr="00780A84" w:rsidRDefault="00780A84" w:rsidP="00A26C7A">
      <w:pPr>
        <w:ind w:firstLine="142"/>
        <w:rPr>
          <w:sz w:val="24"/>
          <w:szCs w:val="24"/>
          <w:lang w:val="hr-HR"/>
        </w:rPr>
      </w:pPr>
      <w:r w:rsidRPr="00780A84">
        <w:rPr>
          <w:sz w:val="24"/>
          <w:szCs w:val="24"/>
          <w:lang w:val="hr-HR"/>
        </w:rPr>
        <w:t>f) Gradski bazen</w:t>
      </w:r>
    </w:p>
    <w:p w14:paraId="148AB317" w14:textId="1107A4EC" w:rsidR="00780A84" w:rsidRDefault="00780A84" w:rsidP="00A26C7A">
      <w:pPr>
        <w:ind w:firstLine="142"/>
        <w:rPr>
          <w:sz w:val="24"/>
          <w:szCs w:val="24"/>
          <w:lang w:val="hr-HR"/>
        </w:rPr>
      </w:pPr>
      <w:r w:rsidRPr="00780A84">
        <w:rPr>
          <w:sz w:val="24"/>
          <w:szCs w:val="24"/>
          <w:lang w:val="hr-HR"/>
        </w:rPr>
        <w:t>g) prostor Saveza u ulici Matije Slatinskog 4, Velika Gorica</w:t>
      </w:r>
    </w:p>
    <w:p w14:paraId="5FA32B22" w14:textId="08CF21F3" w:rsidR="000742E3" w:rsidRDefault="000742E3" w:rsidP="00A26C7A">
      <w:pPr>
        <w:ind w:firstLine="142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h) stolnotenisku dvoranu Srednje strukovne škole Velika Gorica</w:t>
      </w:r>
    </w:p>
    <w:p w14:paraId="7E073729" w14:textId="4D8BADAE" w:rsidR="00780A84" w:rsidRDefault="00780A84" w:rsidP="00A2083B">
      <w:pPr>
        <w:jc w:val="both"/>
        <w:rPr>
          <w:b/>
          <w:sz w:val="24"/>
          <w:szCs w:val="24"/>
          <w:lang w:val="hr-HR"/>
        </w:rPr>
      </w:pPr>
    </w:p>
    <w:p w14:paraId="6BFBE3FB" w14:textId="380562A0" w:rsidR="00A2083B" w:rsidRDefault="00A2083B" w:rsidP="00A2083B">
      <w:pPr>
        <w:jc w:val="both"/>
        <w:rPr>
          <w:b/>
          <w:sz w:val="24"/>
          <w:szCs w:val="24"/>
          <w:lang w:val="hr-HR"/>
        </w:rPr>
      </w:pPr>
      <w:r w:rsidRPr="00E079BA">
        <w:rPr>
          <w:b/>
          <w:sz w:val="24"/>
          <w:szCs w:val="24"/>
          <w:lang w:val="hr-HR"/>
        </w:rPr>
        <w:t>DODATNI PROGRAMI:</w:t>
      </w:r>
    </w:p>
    <w:p w14:paraId="19557AA9" w14:textId="77777777" w:rsidR="0097060A" w:rsidRPr="0097060A" w:rsidRDefault="0097060A" w:rsidP="0097060A">
      <w:pPr>
        <w:jc w:val="both"/>
        <w:rPr>
          <w:bCs/>
          <w:sz w:val="24"/>
          <w:szCs w:val="24"/>
          <w:lang w:val="hr-HR"/>
        </w:rPr>
      </w:pPr>
      <w:r w:rsidRPr="0097060A">
        <w:rPr>
          <w:bCs/>
          <w:sz w:val="24"/>
          <w:szCs w:val="24"/>
          <w:lang w:val="hr-HR"/>
        </w:rPr>
        <w:t xml:space="preserve">a) </w:t>
      </w:r>
      <w:proofErr w:type="spellStart"/>
      <w:r w:rsidRPr="0097060A">
        <w:rPr>
          <w:bCs/>
          <w:sz w:val="24"/>
          <w:szCs w:val="24"/>
          <w:lang w:val="hr-HR"/>
        </w:rPr>
        <w:t>paraolimpijski</w:t>
      </w:r>
      <w:proofErr w:type="spellEnd"/>
      <w:r w:rsidRPr="0097060A">
        <w:rPr>
          <w:bCs/>
          <w:sz w:val="24"/>
          <w:szCs w:val="24"/>
          <w:lang w:val="hr-HR"/>
        </w:rPr>
        <w:t xml:space="preserve"> školski dan</w:t>
      </w:r>
    </w:p>
    <w:p w14:paraId="7F4F6262" w14:textId="77777777" w:rsidR="0097060A" w:rsidRPr="0097060A" w:rsidRDefault="0097060A" w:rsidP="0097060A">
      <w:pPr>
        <w:jc w:val="both"/>
        <w:rPr>
          <w:bCs/>
          <w:sz w:val="24"/>
          <w:szCs w:val="24"/>
          <w:lang w:val="hr-HR"/>
        </w:rPr>
      </w:pPr>
      <w:r w:rsidRPr="0097060A">
        <w:rPr>
          <w:bCs/>
          <w:sz w:val="24"/>
          <w:szCs w:val="24"/>
          <w:lang w:val="hr-HR"/>
        </w:rPr>
        <w:t>b) obilježavanje Dana jednakih mogućnosti</w:t>
      </w:r>
    </w:p>
    <w:p w14:paraId="212C9505" w14:textId="15877D7A" w:rsidR="00FF76B0" w:rsidRDefault="0003231A" w:rsidP="0097060A">
      <w:pPr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>c</w:t>
      </w:r>
      <w:r w:rsidR="0097060A" w:rsidRPr="0097060A">
        <w:rPr>
          <w:bCs/>
          <w:sz w:val="24"/>
          <w:szCs w:val="24"/>
          <w:lang w:val="hr-HR"/>
        </w:rPr>
        <w:t xml:space="preserve">) Pilot projekt “ Sport za sve “ u suradnji sa osnovnim školama na području </w:t>
      </w:r>
      <w:r w:rsidR="0097060A">
        <w:rPr>
          <w:bCs/>
          <w:sz w:val="24"/>
          <w:szCs w:val="24"/>
          <w:lang w:val="hr-HR"/>
        </w:rPr>
        <w:t>G</w:t>
      </w:r>
      <w:r w:rsidR="0097060A" w:rsidRPr="0097060A">
        <w:rPr>
          <w:bCs/>
          <w:sz w:val="24"/>
          <w:szCs w:val="24"/>
          <w:lang w:val="hr-HR"/>
        </w:rPr>
        <w:t>rada</w:t>
      </w:r>
    </w:p>
    <w:p w14:paraId="5AADF036" w14:textId="2CB48499" w:rsidR="000742E3" w:rsidRPr="0097060A" w:rsidRDefault="000742E3" w:rsidP="0097060A">
      <w:pPr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 xml:space="preserve">d) projekt u suradnji s HPO </w:t>
      </w:r>
      <w:r>
        <w:rPr>
          <w:sz w:val="24"/>
          <w:szCs w:val="24"/>
          <w:lang w:val="hr-HR"/>
        </w:rPr>
        <w:t>"</w:t>
      </w:r>
      <w:r>
        <w:rPr>
          <w:bCs/>
          <w:sz w:val="24"/>
          <w:szCs w:val="24"/>
          <w:lang w:val="hr-HR"/>
        </w:rPr>
        <w:t xml:space="preserve">Jačanje sustava </w:t>
      </w:r>
      <w:proofErr w:type="spellStart"/>
      <w:r>
        <w:rPr>
          <w:bCs/>
          <w:sz w:val="24"/>
          <w:szCs w:val="24"/>
          <w:lang w:val="hr-HR"/>
        </w:rPr>
        <w:t>parasporta</w:t>
      </w:r>
      <w:proofErr w:type="spellEnd"/>
      <w:r>
        <w:rPr>
          <w:bCs/>
          <w:sz w:val="24"/>
          <w:szCs w:val="24"/>
          <w:lang w:val="hr-HR"/>
        </w:rPr>
        <w:t xml:space="preserve"> u Republici Hrvatskoj</w:t>
      </w:r>
      <w:r>
        <w:rPr>
          <w:sz w:val="24"/>
          <w:szCs w:val="24"/>
          <w:lang w:val="hr-HR"/>
        </w:rPr>
        <w:t>"</w:t>
      </w:r>
    </w:p>
    <w:p w14:paraId="102E45FD" w14:textId="77777777" w:rsidR="00FF76B0" w:rsidRPr="00E079BA" w:rsidRDefault="00FF76B0" w:rsidP="00A2083B">
      <w:pPr>
        <w:jc w:val="both"/>
        <w:rPr>
          <w:b/>
          <w:sz w:val="24"/>
          <w:szCs w:val="24"/>
          <w:lang w:val="hr-HR"/>
        </w:rPr>
      </w:pPr>
    </w:p>
    <w:p w14:paraId="680A1416" w14:textId="1D8341B3" w:rsidR="00A2083B" w:rsidRPr="00E079BA" w:rsidRDefault="00902E54" w:rsidP="00A2083B">
      <w:pPr>
        <w:jc w:val="both"/>
        <w:rPr>
          <w:sz w:val="24"/>
          <w:szCs w:val="24"/>
          <w:lang w:val="hr-HR"/>
        </w:rPr>
      </w:pPr>
      <w:proofErr w:type="spellStart"/>
      <w:r>
        <w:rPr>
          <w:sz w:val="24"/>
          <w:szCs w:val="24"/>
          <w:lang w:val="hr-HR"/>
        </w:rPr>
        <w:t>Paras</w:t>
      </w:r>
      <w:r w:rsidR="00A2083B" w:rsidRPr="00E079BA">
        <w:rPr>
          <w:sz w:val="24"/>
          <w:szCs w:val="24"/>
          <w:lang w:val="hr-HR"/>
        </w:rPr>
        <w:t>portski</w:t>
      </w:r>
      <w:proofErr w:type="spellEnd"/>
      <w:r w:rsidR="00A2083B" w:rsidRPr="00E079BA">
        <w:rPr>
          <w:sz w:val="24"/>
          <w:szCs w:val="24"/>
          <w:lang w:val="hr-HR"/>
        </w:rPr>
        <w:t xml:space="preserve"> savez </w:t>
      </w:r>
      <w:r>
        <w:rPr>
          <w:sz w:val="24"/>
          <w:szCs w:val="24"/>
          <w:lang w:val="hr-HR"/>
        </w:rPr>
        <w:t>Grada Velike Gorice</w:t>
      </w:r>
      <w:r w:rsidR="00A2083B" w:rsidRPr="00E079BA">
        <w:rPr>
          <w:sz w:val="24"/>
          <w:szCs w:val="24"/>
          <w:lang w:val="hr-HR"/>
        </w:rPr>
        <w:t xml:space="preserve"> </w:t>
      </w:r>
      <w:r w:rsidR="006D1AF3">
        <w:rPr>
          <w:sz w:val="24"/>
          <w:szCs w:val="24"/>
          <w:lang w:val="hr-HR"/>
        </w:rPr>
        <w:t>za 202</w:t>
      </w:r>
      <w:r w:rsidR="000742E3">
        <w:rPr>
          <w:sz w:val="24"/>
          <w:szCs w:val="24"/>
          <w:lang w:val="hr-HR"/>
        </w:rPr>
        <w:t>6</w:t>
      </w:r>
      <w:r w:rsidR="006D1AF3">
        <w:rPr>
          <w:sz w:val="24"/>
          <w:szCs w:val="24"/>
          <w:lang w:val="hr-HR"/>
        </w:rPr>
        <w:t xml:space="preserve">. godinu </w:t>
      </w:r>
      <w:r w:rsidR="008F61B9">
        <w:rPr>
          <w:sz w:val="24"/>
          <w:szCs w:val="24"/>
          <w:lang w:val="hr-HR"/>
        </w:rPr>
        <w:t>planira sljedeće aktivnosti za osobe s invaliditetom:</w:t>
      </w:r>
    </w:p>
    <w:p w14:paraId="65B1785E" w14:textId="77777777" w:rsidR="00A2083B" w:rsidRPr="00057410" w:rsidRDefault="00A2083B" w:rsidP="00A2083B">
      <w:pPr>
        <w:jc w:val="both"/>
        <w:rPr>
          <w:sz w:val="4"/>
          <w:szCs w:val="4"/>
          <w:lang w:val="hr-HR"/>
        </w:rPr>
      </w:pPr>
    </w:p>
    <w:p w14:paraId="646388F6" w14:textId="2570E0CF" w:rsidR="00A2083B" w:rsidRPr="00E079BA" w:rsidRDefault="00A2083B" w:rsidP="001D47EC">
      <w:pPr>
        <w:ind w:left="568" w:hanging="284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 xml:space="preserve">a) programi sportskih udruga: redovna sredstva </w:t>
      </w:r>
      <w:r w:rsidR="000742E3">
        <w:rPr>
          <w:sz w:val="24"/>
          <w:szCs w:val="24"/>
          <w:lang w:val="hr-HR"/>
        </w:rPr>
        <w:t>za</w:t>
      </w:r>
      <w:r w:rsidRPr="00E079BA">
        <w:rPr>
          <w:sz w:val="24"/>
          <w:szCs w:val="24"/>
          <w:lang w:val="hr-HR"/>
        </w:rPr>
        <w:t xml:space="preserve"> udruge od posebnog značaja</w:t>
      </w:r>
    </w:p>
    <w:p w14:paraId="598A24E6" w14:textId="58FDF7C2" w:rsidR="00A2083B" w:rsidRPr="00E079BA" w:rsidRDefault="00A2083B" w:rsidP="00057410">
      <w:pPr>
        <w:ind w:left="567" w:hanging="283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b) zajednički programi: velike sportske priredbe, izbor sportaša godine, školovanje kadrova, stipendije sportašima, skrb o perspektivnim sportašima, obilježavanje Dana jednakih mogućnosti</w:t>
      </w:r>
    </w:p>
    <w:p w14:paraId="23B67C19" w14:textId="77777777" w:rsidR="00A2083B" w:rsidRPr="00E079BA" w:rsidRDefault="00A2083B" w:rsidP="00057410">
      <w:pPr>
        <w:ind w:left="567" w:hanging="283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c) međunarodna natjecanja</w:t>
      </w:r>
    </w:p>
    <w:p w14:paraId="2AC39E2E" w14:textId="77777777" w:rsidR="00A2083B" w:rsidRPr="00E079BA" w:rsidRDefault="00A2083B" w:rsidP="00057410">
      <w:pPr>
        <w:ind w:left="567" w:hanging="283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d) funkcioniranje sportskog saveza</w:t>
      </w:r>
    </w:p>
    <w:p w14:paraId="2D980F0C" w14:textId="54CB1A53" w:rsidR="00A2083B" w:rsidRPr="00E079BA" w:rsidRDefault="00A2083B" w:rsidP="00057410">
      <w:pPr>
        <w:ind w:left="567" w:hanging="283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>e) programi H</w:t>
      </w:r>
      <w:r w:rsidR="00865D4A">
        <w:rPr>
          <w:sz w:val="24"/>
          <w:szCs w:val="24"/>
          <w:lang w:val="hr-HR"/>
        </w:rPr>
        <w:t xml:space="preserve">rvatskog </w:t>
      </w:r>
      <w:proofErr w:type="spellStart"/>
      <w:r w:rsidR="00865D4A">
        <w:rPr>
          <w:sz w:val="24"/>
          <w:szCs w:val="24"/>
          <w:lang w:val="hr-HR"/>
        </w:rPr>
        <w:t>paraolimpijskog</w:t>
      </w:r>
      <w:proofErr w:type="spellEnd"/>
      <w:r w:rsidR="00865D4A">
        <w:rPr>
          <w:sz w:val="24"/>
          <w:szCs w:val="24"/>
          <w:lang w:val="hr-HR"/>
        </w:rPr>
        <w:t xml:space="preserve"> odbora</w:t>
      </w:r>
      <w:r w:rsidR="00DD1ACA">
        <w:rPr>
          <w:sz w:val="24"/>
          <w:szCs w:val="24"/>
          <w:lang w:val="hr-HR"/>
        </w:rPr>
        <w:t>;</w:t>
      </w:r>
      <w:r w:rsidRPr="00E079BA">
        <w:rPr>
          <w:sz w:val="24"/>
          <w:szCs w:val="24"/>
          <w:lang w:val="hr-HR"/>
        </w:rPr>
        <w:t xml:space="preserve"> </w:t>
      </w:r>
      <w:proofErr w:type="spellStart"/>
      <w:r w:rsidR="00DD1ACA">
        <w:rPr>
          <w:sz w:val="24"/>
          <w:szCs w:val="24"/>
          <w:lang w:val="hr-HR"/>
        </w:rPr>
        <w:t>P</w:t>
      </w:r>
      <w:r w:rsidRPr="00E079BA">
        <w:rPr>
          <w:sz w:val="24"/>
          <w:szCs w:val="24"/>
          <w:lang w:val="hr-HR"/>
        </w:rPr>
        <w:t>araolimpijski</w:t>
      </w:r>
      <w:proofErr w:type="spellEnd"/>
      <w:r w:rsidRPr="00E079BA">
        <w:rPr>
          <w:sz w:val="24"/>
          <w:szCs w:val="24"/>
          <w:lang w:val="hr-HR"/>
        </w:rPr>
        <w:t xml:space="preserve"> školski dan</w:t>
      </w:r>
    </w:p>
    <w:p w14:paraId="3D860C03" w14:textId="7F728104" w:rsidR="00A2083B" w:rsidRDefault="00A2083B" w:rsidP="00057410">
      <w:pPr>
        <w:ind w:left="567" w:hanging="283"/>
        <w:jc w:val="both"/>
        <w:rPr>
          <w:sz w:val="24"/>
          <w:szCs w:val="24"/>
          <w:lang w:val="hr-HR"/>
        </w:rPr>
      </w:pPr>
      <w:r w:rsidRPr="00E079BA">
        <w:rPr>
          <w:sz w:val="24"/>
          <w:szCs w:val="24"/>
          <w:lang w:val="hr-HR"/>
        </w:rPr>
        <w:t xml:space="preserve">f) </w:t>
      </w:r>
      <w:r w:rsidR="00FB64BC">
        <w:rPr>
          <w:sz w:val="24"/>
          <w:szCs w:val="24"/>
          <w:lang w:val="hr-HR"/>
        </w:rPr>
        <w:t>zapošljavanje trenera</w:t>
      </w:r>
    </w:p>
    <w:p w14:paraId="3F5B9E03" w14:textId="48A7EC78" w:rsidR="00F93ABE" w:rsidRPr="00F93ABE" w:rsidRDefault="00F93ABE" w:rsidP="00057410">
      <w:pPr>
        <w:ind w:left="567" w:hanging="283"/>
        <w:jc w:val="both"/>
        <w:rPr>
          <w:sz w:val="24"/>
          <w:szCs w:val="24"/>
          <w:lang w:val="hr-HR"/>
        </w:rPr>
      </w:pPr>
      <w:r w:rsidRPr="00F93ABE">
        <w:rPr>
          <w:sz w:val="24"/>
          <w:szCs w:val="24"/>
          <w:lang w:val="hr-HR"/>
        </w:rPr>
        <w:t>g) univerzalna sportska škola za djecu korisnike pomoćnika u nastavi</w:t>
      </w:r>
    </w:p>
    <w:p w14:paraId="320D6DE9" w14:textId="77777777" w:rsidR="00A2083B" w:rsidRPr="00E079BA" w:rsidRDefault="00A2083B" w:rsidP="00A2083B">
      <w:pPr>
        <w:jc w:val="both"/>
        <w:rPr>
          <w:sz w:val="24"/>
          <w:szCs w:val="24"/>
          <w:lang w:val="hr-HR"/>
        </w:rPr>
      </w:pPr>
    </w:p>
    <w:p w14:paraId="4443C866" w14:textId="2193060B" w:rsidR="00057410" w:rsidRDefault="007B5C8F" w:rsidP="00057410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Cilj Saveza je da u 202</w:t>
      </w:r>
      <w:r w:rsidR="000742E3">
        <w:rPr>
          <w:sz w:val="24"/>
          <w:szCs w:val="24"/>
          <w:lang w:val="hr-HR"/>
        </w:rPr>
        <w:t>6</w:t>
      </w:r>
      <w:r w:rsidR="00057410" w:rsidRPr="00E079BA">
        <w:rPr>
          <w:sz w:val="24"/>
          <w:szCs w:val="24"/>
          <w:lang w:val="hr-HR"/>
        </w:rPr>
        <w:t xml:space="preserve">. godini održi </w:t>
      </w:r>
      <w:r w:rsidR="005C18AE">
        <w:rPr>
          <w:sz w:val="24"/>
          <w:szCs w:val="24"/>
          <w:lang w:val="hr-HR"/>
        </w:rPr>
        <w:t>dostignutu</w:t>
      </w:r>
      <w:r w:rsidR="00057410" w:rsidRPr="00E079BA">
        <w:rPr>
          <w:sz w:val="24"/>
          <w:szCs w:val="24"/>
          <w:lang w:val="hr-HR"/>
        </w:rPr>
        <w:t xml:space="preserve"> razinu kvalitete zapošljavanjem profesionalnih trenera kako bi se trenažni proces podigao na još višu razinu.</w:t>
      </w:r>
    </w:p>
    <w:p w14:paraId="5CA320DC" w14:textId="77777777" w:rsidR="00E25F54" w:rsidRDefault="00E25F54" w:rsidP="00880DBC">
      <w:pPr>
        <w:pStyle w:val="Tijeloteksta"/>
        <w:rPr>
          <w:iCs/>
          <w:szCs w:val="24"/>
        </w:rPr>
      </w:pPr>
    </w:p>
    <w:p w14:paraId="67E3DD64" w14:textId="3263E141" w:rsidR="00855CA3" w:rsidRDefault="00AB6DFE" w:rsidP="00880DBC">
      <w:pPr>
        <w:pStyle w:val="Tijeloteksta"/>
        <w:rPr>
          <w:iCs/>
          <w:szCs w:val="24"/>
        </w:rPr>
      </w:pPr>
      <w:r w:rsidRPr="00EB6302">
        <w:rPr>
          <w:iCs/>
          <w:szCs w:val="24"/>
        </w:rPr>
        <w:t>S</w:t>
      </w:r>
      <w:r w:rsidR="005120A6" w:rsidRPr="00EB6302">
        <w:rPr>
          <w:iCs/>
          <w:szCs w:val="24"/>
        </w:rPr>
        <w:t xml:space="preserve">redstva </w:t>
      </w:r>
      <w:r w:rsidR="00784638" w:rsidRPr="00EB6302">
        <w:rPr>
          <w:iCs/>
          <w:szCs w:val="24"/>
        </w:rPr>
        <w:t>p</w:t>
      </w:r>
      <w:r w:rsidR="00946804" w:rsidRPr="00EB6302">
        <w:rPr>
          <w:iCs/>
          <w:szCs w:val="24"/>
        </w:rPr>
        <w:t>lanirana</w:t>
      </w:r>
      <w:r w:rsidRPr="00EB6302">
        <w:rPr>
          <w:iCs/>
          <w:szCs w:val="24"/>
        </w:rPr>
        <w:t xml:space="preserve"> </w:t>
      </w:r>
      <w:r w:rsidR="00784638" w:rsidRPr="00EB6302">
        <w:rPr>
          <w:iCs/>
          <w:szCs w:val="24"/>
        </w:rPr>
        <w:t xml:space="preserve">za realizaciju programa </w:t>
      </w:r>
      <w:r w:rsidR="00902E54" w:rsidRPr="00EB6302">
        <w:rPr>
          <w:iCs/>
          <w:szCs w:val="24"/>
        </w:rPr>
        <w:t>PSS</w:t>
      </w:r>
      <w:r w:rsidR="00784638" w:rsidRPr="00EB6302">
        <w:rPr>
          <w:iCs/>
          <w:szCs w:val="24"/>
        </w:rPr>
        <w:t xml:space="preserve"> </w:t>
      </w:r>
      <w:r w:rsidR="00902E54" w:rsidRPr="00EB6302">
        <w:rPr>
          <w:iCs/>
          <w:szCs w:val="24"/>
        </w:rPr>
        <w:t>G</w:t>
      </w:r>
      <w:r w:rsidR="00784638" w:rsidRPr="00EB6302">
        <w:rPr>
          <w:iCs/>
          <w:szCs w:val="24"/>
        </w:rPr>
        <w:t>VG u</w:t>
      </w:r>
      <w:r w:rsidR="00946804" w:rsidRPr="00EB6302">
        <w:rPr>
          <w:iCs/>
          <w:szCs w:val="24"/>
        </w:rPr>
        <w:t xml:space="preserve"> 202</w:t>
      </w:r>
      <w:r w:rsidR="00C248EE">
        <w:rPr>
          <w:iCs/>
          <w:szCs w:val="24"/>
        </w:rPr>
        <w:t>6</w:t>
      </w:r>
      <w:r w:rsidR="00946804" w:rsidRPr="00EB6302">
        <w:rPr>
          <w:iCs/>
          <w:szCs w:val="24"/>
        </w:rPr>
        <w:t xml:space="preserve">. godini iznose </w:t>
      </w:r>
      <w:r w:rsidR="000C2B7A" w:rsidRPr="00D9071A">
        <w:rPr>
          <w:iCs/>
          <w:szCs w:val="24"/>
        </w:rPr>
        <w:t>72</w:t>
      </w:r>
      <w:r w:rsidR="00946804" w:rsidRPr="00D9071A">
        <w:rPr>
          <w:iCs/>
          <w:szCs w:val="24"/>
        </w:rPr>
        <w:t>.</w:t>
      </w:r>
      <w:r w:rsidR="000C2B7A" w:rsidRPr="00D9071A">
        <w:rPr>
          <w:iCs/>
          <w:szCs w:val="24"/>
        </w:rPr>
        <w:t>6</w:t>
      </w:r>
      <w:r w:rsidR="00946804" w:rsidRPr="00D9071A">
        <w:rPr>
          <w:iCs/>
          <w:szCs w:val="24"/>
        </w:rPr>
        <w:t>00,00 €.</w:t>
      </w:r>
      <w:r w:rsidR="00784638" w:rsidRPr="00D9071A">
        <w:rPr>
          <w:iCs/>
          <w:szCs w:val="24"/>
        </w:rPr>
        <w:t xml:space="preserve"> </w:t>
      </w:r>
    </w:p>
    <w:p w14:paraId="07270831" w14:textId="77777777" w:rsidR="000C2B7A" w:rsidRDefault="000C2B7A" w:rsidP="00880DBC">
      <w:pPr>
        <w:pStyle w:val="Tijeloteksta"/>
        <w:rPr>
          <w:iCs/>
          <w:szCs w:val="24"/>
        </w:rPr>
      </w:pPr>
    </w:p>
    <w:p w14:paraId="50106DAA" w14:textId="77777777" w:rsidR="000C2B7A" w:rsidRPr="00A2249D" w:rsidRDefault="000C2B7A" w:rsidP="00880DBC">
      <w:pPr>
        <w:pStyle w:val="Tijeloteksta"/>
        <w:rPr>
          <w:iCs/>
          <w:szCs w:val="24"/>
        </w:rPr>
      </w:pPr>
    </w:p>
    <w:p w14:paraId="79308A7C" w14:textId="77777777" w:rsidR="009D2DCB" w:rsidRPr="00C50DFF" w:rsidRDefault="009D2DCB" w:rsidP="009D2DC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  <w:szCs w:val="32"/>
        </w:rPr>
      </w:pPr>
      <w:r w:rsidRPr="00C50DFF">
        <w:rPr>
          <w:b/>
          <w:i/>
          <w:sz w:val="32"/>
          <w:szCs w:val="32"/>
        </w:rPr>
        <w:t>Športsko rekreativni savez Grada Velike Gorice</w:t>
      </w:r>
    </w:p>
    <w:p w14:paraId="563DACD5" w14:textId="77777777" w:rsidR="009D2DCB" w:rsidRPr="00A2249D" w:rsidRDefault="009D2DCB" w:rsidP="009D2DCB">
      <w:pPr>
        <w:pStyle w:val="Tijeloteksta"/>
        <w:rPr>
          <w:b/>
        </w:rPr>
      </w:pPr>
    </w:p>
    <w:p w14:paraId="04DB4CB6" w14:textId="00D0629E" w:rsidR="00FD0A76" w:rsidRPr="00FD0A76" w:rsidRDefault="00FD0A76" w:rsidP="00FD0A76">
      <w:pPr>
        <w:jc w:val="both"/>
        <w:rPr>
          <w:sz w:val="24"/>
          <w:lang w:val="hr-HR"/>
        </w:rPr>
      </w:pPr>
      <w:r w:rsidRPr="00FD0A76">
        <w:rPr>
          <w:sz w:val="24"/>
          <w:lang w:val="hr-HR"/>
        </w:rPr>
        <w:t>Rekrea</w:t>
      </w:r>
      <w:r w:rsidR="009A43BB">
        <w:rPr>
          <w:sz w:val="24"/>
          <w:lang w:val="hr-HR"/>
        </w:rPr>
        <w:t>tivni sport</w:t>
      </w:r>
      <w:r w:rsidRPr="00FD0A76">
        <w:rPr>
          <w:sz w:val="24"/>
          <w:lang w:val="hr-HR"/>
        </w:rPr>
        <w:t xml:space="preserve"> za primarni cilj ima pozitivno djelovati na zdravlje</w:t>
      </w:r>
      <w:r w:rsidR="007D22BC">
        <w:rPr>
          <w:sz w:val="24"/>
          <w:lang w:val="hr-HR"/>
        </w:rPr>
        <w:t xml:space="preserve"> zadovoljenjem potrebe</w:t>
      </w:r>
      <w:r w:rsidRPr="00FD0A76">
        <w:rPr>
          <w:sz w:val="24"/>
          <w:lang w:val="hr-HR"/>
        </w:rPr>
        <w:t xml:space="preserve"> za tjelesnom aktivnošću koja je</w:t>
      </w:r>
      <w:r w:rsidR="005C753A">
        <w:rPr>
          <w:sz w:val="24"/>
          <w:lang w:val="hr-HR"/>
        </w:rPr>
        <w:t xml:space="preserve"> današnjim načinom života </w:t>
      </w:r>
      <w:r w:rsidRPr="00FD0A76">
        <w:rPr>
          <w:sz w:val="24"/>
          <w:lang w:val="hr-HR"/>
        </w:rPr>
        <w:t xml:space="preserve">prilično zanemarena kod cjelokupne populacije u Hrvatskoj i prema Hrvatskom savezu sportske rekreacije iznosi </w:t>
      </w:r>
      <w:r w:rsidR="007D22BC">
        <w:rPr>
          <w:sz w:val="24"/>
          <w:lang w:val="hr-HR"/>
        </w:rPr>
        <w:t>samo 7 do 10 %</w:t>
      </w:r>
      <w:r w:rsidRPr="00FD0A76">
        <w:rPr>
          <w:sz w:val="24"/>
          <w:lang w:val="hr-HR"/>
        </w:rPr>
        <w:t xml:space="preserve">. Bavljenje rekreativnim sportom što većeg broja građana, promidžba kroz sportsko rekreativne događaje, poticanje velikog broja građana na rekreaciju i druženje, osnovni su motivi ulaganja u sportsku rekreaciju za svaku razvijenu sredinu pa tako i za Grad Veliku Goricu. </w:t>
      </w:r>
    </w:p>
    <w:p w14:paraId="05B525BD" w14:textId="2E980D1F" w:rsidR="00EE09D0" w:rsidRDefault="00FD0A76" w:rsidP="00FD0A76">
      <w:pPr>
        <w:spacing w:before="240"/>
        <w:jc w:val="both"/>
        <w:rPr>
          <w:sz w:val="24"/>
          <w:lang w:val="hr-HR"/>
        </w:rPr>
      </w:pPr>
      <w:r w:rsidRPr="00667B53">
        <w:rPr>
          <w:sz w:val="24"/>
          <w:lang w:val="hr-HR"/>
        </w:rPr>
        <w:lastRenderedPageBreak/>
        <w:t xml:space="preserve">Športsko rekreativni savez Grada Velike Gorice osnovan je 2016. </w:t>
      </w:r>
      <w:r w:rsidR="00A06E2B" w:rsidRPr="00667B53">
        <w:rPr>
          <w:sz w:val="24"/>
          <w:lang w:val="hr-HR"/>
        </w:rPr>
        <w:t xml:space="preserve">godine </w:t>
      </w:r>
      <w:r w:rsidRPr="00667B53">
        <w:rPr>
          <w:sz w:val="24"/>
          <w:lang w:val="hr-HR"/>
        </w:rPr>
        <w:t xml:space="preserve">s </w:t>
      </w:r>
      <w:r w:rsidR="008C3148" w:rsidRPr="00667B53">
        <w:rPr>
          <w:sz w:val="24"/>
          <w:lang w:val="hr-HR"/>
        </w:rPr>
        <w:t>vizij</w:t>
      </w:r>
      <w:r w:rsidR="00667B53" w:rsidRPr="00667B53">
        <w:rPr>
          <w:sz w:val="24"/>
          <w:lang w:val="hr-HR"/>
        </w:rPr>
        <w:t>om</w:t>
      </w:r>
      <w:r w:rsidR="008C3148" w:rsidRPr="00667B53">
        <w:rPr>
          <w:sz w:val="24"/>
          <w:lang w:val="hr-HR"/>
        </w:rPr>
        <w:t xml:space="preserve"> i stratešk</w:t>
      </w:r>
      <w:r w:rsidR="00667B53" w:rsidRPr="00667B53">
        <w:rPr>
          <w:sz w:val="24"/>
          <w:lang w:val="hr-HR"/>
        </w:rPr>
        <w:t>im</w:t>
      </w:r>
      <w:r w:rsidR="008C3148" w:rsidRPr="00667B53">
        <w:rPr>
          <w:sz w:val="24"/>
          <w:lang w:val="hr-HR"/>
        </w:rPr>
        <w:t xml:space="preserve"> ciljev</w:t>
      </w:r>
      <w:r w:rsidR="00667B53" w:rsidRPr="00667B53">
        <w:rPr>
          <w:sz w:val="24"/>
          <w:lang w:val="hr-HR"/>
        </w:rPr>
        <w:t>ima</w:t>
      </w:r>
      <w:r w:rsidRPr="00667B53">
        <w:rPr>
          <w:sz w:val="24"/>
          <w:lang w:val="hr-HR"/>
        </w:rPr>
        <w:t xml:space="preserve"> podizanja kvalitete rekreativnog sporta te razvijanjem i poticanjem sportskih i</w:t>
      </w:r>
      <w:r w:rsidRPr="00FD0A76">
        <w:rPr>
          <w:sz w:val="24"/>
          <w:lang w:val="hr-HR"/>
        </w:rPr>
        <w:t xml:space="preserve"> rekreativnih aktivnosti kod svih građana Velike Gorice.</w:t>
      </w:r>
    </w:p>
    <w:p w14:paraId="55707CCB" w14:textId="51118307" w:rsidR="00FD0A76" w:rsidRPr="00FD0A76" w:rsidRDefault="00FD0A76" w:rsidP="00FD0A76">
      <w:pPr>
        <w:spacing w:before="240"/>
        <w:jc w:val="both"/>
        <w:rPr>
          <w:sz w:val="24"/>
          <w:lang w:val="hr-HR"/>
        </w:rPr>
      </w:pPr>
      <w:r w:rsidRPr="00FD0A76">
        <w:rPr>
          <w:sz w:val="24"/>
          <w:lang w:val="hr-HR"/>
        </w:rPr>
        <w:t>Savez broji 1</w:t>
      </w:r>
      <w:r w:rsidR="00257698">
        <w:rPr>
          <w:sz w:val="24"/>
          <w:lang w:val="hr-HR"/>
        </w:rPr>
        <w:t>2</w:t>
      </w:r>
      <w:r w:rsidRPr="00FD0A76">
        <w:rPr>
          <w:sz w:val="24"/>
          <w:lang w:val="hr-HR"/>
        </w:rPr>
        <w:t xml:space="preserve"> članica koje uživaju status punopravnog, počasnog i pridruženog članstva</w:t>
      </w:r>
      <w:r w:rsidR="004C302F">
        <w:rPr>
          <w:sz w:val="24"/>
          <w:lang w:val="hr-HR"/>
        </w:rPr>
        <w:t xml:space="preserve"> i</w:t>
      </w:r>
      <w:r w:rsidRPr="00FD0A76">
        <w:rPr>
          <w:sz w:val="24"/>
          <w:lang w:val="hr-HR"/>
        </w:rPr>
        <w:t xml:space="preserve"> to:</w:t>
      </w:r>
    </w:p>
    <w:p w14:paraId="57704AB1" w14:textId="0D21F4B7" w:rsidR="00FD0A76" w:rsidRPr="00180E05" w:rsidRDefault="00505BF8" w:rsidP="00C809F1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 xml:space="preserve">Društvo za športsku rekreaciju </w:t>
      </w:r>
      <w:r w:rsidR="000742E3">
        <w:rPr>
          <w:sz w:val="24"/>
          <w:szCs w:val="24"/>
        </w:rPr>
        <w:t>"</w:t>
      </w:r>
      <w:r w:rsidRPr="00180E05">
        <w:rPr>
          <w:rFonts w:ascii="Times New Roman" w:hAnsi="Times New Roman"/>
          <w:bCs/>
          <w:iCs/>
          <w:sz w:val="24"/>
          <w:szCs w:val="24"/>
        </w:rPr>
        <w:t>Kop Tur</w:t>
      </w:r>
      <w:r w:rsidR="000742E3">
        <w:rPr>
          <w:sz w:val="24"/>
          <w:szCs w:val="24"/>
        </w:rPr>
        <w:t>"</w:t>
      </w:r>
    </w:p>
    <w:p w14:paraId="625130E0" w14:textId="70943241" w:rsidR="00FD0A76" w:rsidRPr="00180E05" w:rsidRDefault="00505BF8" w:rsidP="00C809F1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>K</w:t>
      </w:r>
      <w:r w:rsidR="00F8405A" w:rsidRPr="00180E05">
        <w:rPr>
          <w:rFonts w:ascii="Times New Roman" w:hAnsi="Times New Roman"/>
          <w:bCs/>
          <w:iCs/>
          <w:sz w:val="24"/>
          <w:szCs w:val="24"/>
        </w:rPr>
        <w:t>lub australskog nogometa</w:t>
      </w:r>
      <w:r w:rsidRPr="00180E0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8405A" w:rsidRPr="00180E05">
        <w:rPr>
          <w:rFonts w:ascii="Times New Roman" w:hAnsi="Times New Roman"/>
          <w:bCs/>
          <w:iCs/>
          <w:sz w:val="24"/>
          <w:szCs w:val="24"/>
        </w:rPr>
        <w:t>VG</w:t>
      </w:r>
      <w:r w:rsidRPr="00180E05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F8405A" w:rsidRPr="00180E05">
        <w:rPr>
          <w:rFonts w:ascii="Times New Roman" w:hAnsi="Times New Roman"/>
          <w:bCs/>
          <w:iCs/>
          <w:sz w:val="24"/>
          <w:szCs w:val="24"/>
        </w:rPr>
        <w:t>B</w:t>
      </w:r>
      <w:r w:rsidRPr="00180E05">
        <w:rPr>
          <w:rFonts w:ascii="Times New Roman" w:hAnsi="Times New Roman"/>
          <w:bCs/>
          <w:iCs/>
          <w:sz w:val="24"/>
          <w:szCs w:val="24"/>
        </w:rPr>
        <w:t>ombers</w:t>
      </w:r>
      <w:proofErr w:type="spellEnd"/>
    </w:p>
    <w:p w14:paraId="5FCCDE36" w14:textId="6EA80453" w:rsidR="00FD0A76" w:rsidRPr="00180E05" w:rsidRDefault="00505BF8" w:rsidP="00C809F1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>Malonogometni klub</w:t>
      </w:r>
      <w:r w:rsidR="00D40D0B" w:rsidRPr="00180E0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8405A" w:rsidRPr="00180E05">
        <w:rPr>
          <w:rFonts w:ascii="Times New Roman" w:hAnsi="Times New Roman"/>
          <w:bCs/>
          <w:iCs/>
          <w:sz w:val="24"/>
          <w:szCs w:val="24"/>
        </w:rPr>
        <w:t>G</w:t>
      </w:r>
      <w:r w:rsidRPr="00180E05">
        <w:rPr>
          <w:rFonts w:ascii="Times New Roman" w:hAnsi="Times New Roman"/>
          <w:bCs/>
          <w:iCs/>
          <w:sz w:val="24"/>
          <w:szCs w:val="24"/>
        </w:rPr>
        <w:t>orica</w:t>
      </w:r>
    </w:p>
    <w:p w14:paraId="5175997B" w14:textId="2067932F" w:rsidR="00FD0A76" w:rsidRPr="00180E05" w:rsidRDefault="00505BF8" w:rsidP="00C809F1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>Paintball klub 300</w:t>
      </w:r>
      <w:r w:rsidRPr="00180E05">
        <w:rPr>
          <w:rFonts w:ascii="Times New Roman" w:hAnsi="Times New Roman"/>
          <w:bCs/>
          <w:iCs/>
          <w:sz w:val="24"/>
          <w:szCs w:val="24"/>
        </w:rPr>
        <w:tab/>
      </w:r>
    </w:p>
    <w:p w14:paraId="5EB34872" w14:textId="5BEDC359" w:rsidR="003D2E62" w:rsidRPr="00180E05" w:rsidRDefault="00505BF8" w:rsidP="00CB2F8A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 xml:space="preserve">Pikado klub </w:t>
      </w:r>
      <w:r w:rsidR="000742E3">
        <w:rPr>
          <w:sz w:val="24"/>
          <w:szCs w:val="24"/>
        </w:rPr>
        <w:t>"</w:t>
      </w:r>
      <w:proofErr w:type="spellStart"/>
      <w:r w:rsidR="00D40D0B" w:rsidRPr="00180E05">
        <w:rPr>
          <w:rFonts w:ascii="Times New Roman" w:hAnsi="Times New Roman"/>
          <w:bCs/>
          <w:iCs/>
          <w:sz w:val="24"/>
          <w:szCs w:val="24"/>
        </w:rPr>
        <w:t>C</w:t>
      </w:r>
      <w:r w:rsidRPr="00180E05">
        <w:rPr>
          <w:rFonts w:ascii="Times New Roman" w:hAnsi="Times New Roman"/>
          <w:bCs/>
          <w:iCs/>
          <w:sz w:val="24"/>
          <w:szCs w:val="24"/>
        </w:rPr>
        <w:t>hill</w:t>
      </w:r>
      <w:proofErr w:type="spellEnd"/>
      <w:r w:rsidRPr="00180E0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40D0B" w:rsidRPr="00180E05">
        <w:rPr>
          <w:rFonts w:ascii="Times New Roman" w:hAnsi="Times New Roman"/>
          <w:bCs/>
          <w:iCs/>
          <w:sz w:val="24"/>
          <w:szCs w:val="24"/>
        </w:rPr>
        <w:t>VG</w:t>
      </w:r>
      <w:r w:rsidR="000742E3">
        <w:rPr>
          <w:sz w:val="24"/>
          <w:szCs w:val="24"/>
        </w:rPr>
        <w:t>"</w:t>
      </w:r>
    </w:p>
    <w:p w14:paraId="06B203CA" w14:textId="3E5375E5" w:rsidR="00FD0A76" w:rsidRPr="00180E05" w:rsidRDefault="003D2E62" w:rsidP="003D2E62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>Udruga za sportsku rekreaciju Klokan sport</w:t>
      </w:r>
    </w:p>
    <w:p w14:paraId="76480E5B" w14:textId="6E0DD4B1" w:rsidR="00FD0A76" w:rsidRPr="00180E05" w:rsidRDefault="00505BF8" w:rsidP="00C809F1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 xml:space="preserve">Plesni klub </w:t>
      </w:r>
      <w:r w:rsidR="000742E3">
        <w:rPr>
          <w:sz w:val="24"/>
          <w:szCs w:val="24"/>
        </w:rPr>
        <w:t>"</w:t>
      </w:r>
      <w:proofErr w:type="spellStart"/>
      <w:r w:rsidR="00D07265" w:rsidRPr="00180E05">
        <w:rPr>
          <w:rFonts w:ascii="Times New Roman" w:hAnsi="Times New Roman"/>
          <w:bCs/>
          <w:iCs/>
          <w:sz w:val="24"/>
          <w:szCs w:val="24"/>
        </w:rPr>
        <w:t>M</w:t>
      </w:r>
      <w:r w:rsidRPr="00180E05">
        <w:rPr>
          <w:rFonts w:ascii="Times New Roman" w:hAnsi="Times New Roman"/>
          <w:bCs/>
          <w:iCs/>
          <w:sz w:val="24"/>
          <w:szCs w:val="24"/>
        </w:rPr>
        <w:t>egablast</w:t>
      </w:r>
      <w:proofErr w:type="spellEnd"/>
      <w:r w:rsidR="000742E3">
        <w:rPr>
          <w:sz w:val="24"/>
          <w:szCs w:val="24"/>
        </w:rPr>
        <w:t>"</w:t>
      </w:r>
    </w:p>
    <w:p w14:paraId="455BBF2E" w14:textId="7FEE771D" w:rsidR="00FD0A76" w:rsidRPr="00180E05" w:rsidRDefault="00505BF8" w:rsidP="00C809F1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>T</w:t>
      </w:r>
      <w:r w:rsidR="00D07265" w:rsidRPr="00180E05">
        <w:rPr>
          <w:rFonts w:ascii="Times New Roman" w:hAnsi="Times New Roman"/>
          <w:bCs/>
          <w:iCs/>
          <w:sz w:val="24"/>
          <w:szCs w:val="24"/>
        </w:rPr>
        <w:t>enis klub</w:t>
      </w:r>
      <w:r w:rsidRPr="00180E05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D07265" w:rsidRPr="00180E05">
        <w:rPr>
          <w:rFonts w:ascii="Times New Roman" w:hAnsi="Times New Roman"/>
          <w:bCs/>
          <w:iCs/>
          <w:sz w:val="24"/>
          <w:szCs w:val="24"/>
        </w:rPr>
        <w:t>It</w:t>
      </w:r>
      <w:r w:rsidRPr="00180E05">
        <w:rPr>
          <w:rFonts w:ascii="Times New Roman" w:hAnsi="Times New Roman"/>
          <w:bCs/>
          <w:iCs/>
          <w:sz w:val="24"/>
          <w:szCs w:val="24"/>
        </w:rPr>
        <w:t>eam</w:t>
      </w:r>
      <w:proofErr w:type="spellEnd"/>
      <w:r w:rsidRPr="00180E0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07265" w:rsidRPr="00180E05">
        <w:rPr>
          <w:rFonts w:ascii="Times New Roman" w:hAnsi="Times New Roman"/>
          <w:bCs/>
          <w:iCs/>
          <w:sz w:val="24"/>
          <w:szCs w:val="24"/>
        </w:rPr>
        <w:t>VG</w:t>
      </w:r>
    </w:p>
    <w:p w14:paraId="6BC226F1" w14:textId="3DFA8E6D" w:rsidR="00FD0A76" w:rsidRPr="00180E05" w:rsidRDefault="00505BF8" w:rsidP="00C809F1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 xml:space="preserve">Judo klub </w:t>
      </w:r>
      <w:proofErr w:type="spellStart"/>
      <w:r w:rsidR="00C8178E" w:rsidRPr="00180E05">
        <w:rPr>
          <w:rFonts w:ascii="Times New Roman" w:hAnsi="Times New Roman"/>
          <w:bCs/>
          <w:iCs/>
          <w:sz w:val="24"/>
          <w:szCs w:val="24"/>
        </w:rPr>
        <w:t>P</w:t>
      </w:r>
      <w:r w:rsidRPr="00180E05">
        <w:rPr>
          <w:rFonts w:ascii="Times New Roman" w:hAnsi="Times New Roman"/>
          <w:bCs/>
          <w:iCs/>
          <w:sz w:val="24"/>
          <w:szCs w:val="24"/>
        </w:rPr>
        <w:t>inky</w:t>
      </w:r>
      <w:proofErr w:type="spellEnd"/>
      <w:r w:rsidRPr="00180E05">
        <w:rPr>
          <w:rFonts w:ascii="Times New Roman" w:hAnsi="Times New Roman"/>
          <w:bCs/>
          <w:iCs/>
          <w:sz w:val="24"/>
          <w:szCs w:val="24"/>
        </w:rPr>
        <w:tab/>
      </w:r>
      <w:r w:rsidRPr="00180E05">
        <w:rPr>
          <w:rFonts w:ascii="Times New Roman" w:hAnsi="Times New Roman"/>
          <w:bCs/>
          <w:iCs/>
          <w:sz w:val="24"/>
          <w:szCs w:val="24"/>
        </w:rPr>
        <w:tab/>
      </w:r>
    </w:p>
    <w:p w14:paraId="125CE696" w14:textId="2720CFAB" w:rsidR="00FD0A76" w:rsidRPr="00180E05" w:rsidRDefault="00505BF8" w:rsidP="00C809F1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>F</w:t>
      </w:r>
      <w:r w:rsidR="00ED3939" w:rsidRPr="00180E05">
        <w:rPr>
          <w:rFonts w:ascii="Times New Roman" w:hAnsi="Times New Roman"/>
          <w:bCs/>
          <w:iCs/>
          <w:sz w:val="24"/>
          <w:szCs w:val="24"/>
        </w:rPr>
        <w:t xml:space="preserve">itnes </w:t>
      </w:r>
      <w:r w:rsidRPr="00180E05">
        <w:rPr>
          <w:rFonts w:ascii="Times New Roman" w:hAnsi="Times New Roman"/>
          <w:bCs/>
          <w:iCs/>
          <w:sz w:val="24"/>
          <w:szCs w:val="24"/>
        </w:rPr>
        <w:t>k</w:t>
      </w:r>
      <w:r w:rsidR="00140253" w:rsidRPr="00180E05">
        <w:rPr>
          <w:rFonts w:ascii="Times New Roman" w:hAnsi="Times New Roman"/>
          <w:bCs/>
          <w:iCs/>
          <w:sz w:val="24"/>
          <w:szCs w:val="24"/>
        </w:rPr>
        <w:t>lub</w:t>
      </w:r>
      <w:r w:rsidRPr="00180E05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140253" w:rsidRPr="00180E05">
        <w:rPr>
          <w:rFonts w:ascii="Times New Roman" w:hAnsi="Times New Roman"/>
          <w:bCs/>
          <w:iCs/>
          <w:sz w:val="24"/>
          <w:szCs w:val="24"/>
        </w:rPr>
        <w:t>G</w:t>
      </w:r>
      <w:r w:rsidRPr="00180E05">
        <w:rPr>
          <w:rFonts w:ascii="Times New Roman" w:hAnsi="Times New Roman"/>
          <w:bCs/>
          <w:iCs/>
          <w:sz w:val="24"/>
          <w:szCs w:val="24"/>
        </w:rPr>
        <w:t>o</w:t>
      </w:r>
      <w:proofErr w:type="spellEnd"/>
      <w:r w:rsidRPr="00180E0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40253" w:rsidRPr="00180E05">
        <w:rPr>
          <w:rFonts w:ascii="Times New Roman" w:hAnsi="Times New Roman"/>
          <w:bCs/>
          <w:iCs/>
          <w:sz w:val="24"/>
          <w:szCs w:val="24"/>
        </w:rPr>
        <w:t>F</w:t>
      </w:r>
      <w:r w:rsidRPr="00180E05">
        <w:rPr>
          <w:rFonts w:ascii="Times New Roman" w:hAnsi="Times New Roman"/>
          <w:bCs/>
          <w:iCs/>
          <w:sz w:val="24"/>
          <w:szCs w:val="24"/>
        </w:rPr>
        <w:t>it</w:t>
      </w:r>
    </w:p>
    <w:p w14:paraId="1106C5DD" w14:textId="0C510EBB" w:rsidR="00FD0A76" w:rsidRPr="00180E05" w:rsidRDefault="00505BF8" w:rsidP="00C809F1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 xml:space="preserve">Udruga </w:t>
      </w:r>
      <w:r w:rsidR="00140253" w:rsidRPr="00180E05">
        <w:rPr>
          <w:rFonts w:ascii="Times New Roman" w:hAnsi="Times New Roman"/>
          <w:bCs/>
          <w:iCs/>
          <w:sz w:val="24"/>
          <w:szCs w:val="24"/>
        </w:rPr>
        <w:t>S</w:t>
      </w:r>
      <w:r w:rsidRPr="00180E05">
        <w:rPr>
          <w:rFonts w:ascii="Times New Roman" w:hAnsi="Times New Roman"/>
          <w:bCs/>
          <w:iCs/>
          <w:sz w:val="24"/>
          <w:szCs w:val="24"/>
        </w:rPr>
        <w:t>unčica</w:t>
      </w:r>
      <w:r w:rsidRPr="00180E05">
        <w:rPr>
          <w:rFonts w:ascii="Times New Roman" w:hAnsi="Times New Roman"/>
          <w:bCs/>
          <w:iCs/>
          <w:sz w:val="24"/>
          <w:szCs w:val="24"/>
        </w:rPr>
        <w:tab/>
      </w:r>
    </w:p>
    <w:p w14:paraId="3C86D057" w14:textId="1A940C35" w:rsidR="00DF39CC" w:rsidRPr="004C302F" w:rsidRDefault="00505BF8" w:rsidP="004C302F">
      <w:pPr>
        <w:pStyle w:val="Odlomakpopisa"/>
        <w:numPr>
          <w:ilvl w:val="0"/>
          <w:numId w:val="22"/>
        </w:numPr>
        <w:ind w:left="709" w:hanging="425"/>
        <w:jc w:val="both"/>
        <w:rPr>
          <w:rFonts w:ascii="Times New Roman" w:hAnsi="Times New Roman"/>
          <w:bCs/>
          <w:iCs/>
          <w:sz w:val="24"/>
          <w:szCs w:val="24"/>
        </w:rPr>
      </w:pPr>
      <w:r w:rsidRPr="00180E05">
        <w:rPr>
          <w:rFonts w:ascii="Times New Roman" w:hAnsi="Times New Roman"/>
          <w:bCs/>
          <w:iCs/>
          <w:sz w:val="24"/>
          <w:szCs w:val="24"/>
        </w:rPr>
        <w:t xml:space="preserve">Udruga </w:t>
      </w:r>
      <w:r w:rsidR="00140253" w:rsidRPr="00180E05">
        <w:rPr>
          <w:rFonts w:ascii="Times New Roman" w:hAnsi="Times New Roman"/>
          <w:bCs/>
          <w:iCs/>
          <w:sz w:val="24"/>
          <w:szCs w:val="24"/>
        </w:rPr>
        <w:t>VG</w:t>
      </w:r>
      <w:r w:rsidRPr="00180E0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40253" w:rsidRPr="00180E05">
        <w:rPr>
          <w:rFonts w:ascii="Times New Roman" w:hAnsi="Times New Roman"/>
          <w:bCs/>
          <w:iCs/>
          <w:sz w:val="24"/>
          <w:szCs w:val="24"/>
        </w:rPr>
        <w:t>V</w:t>
      </w:r>
      <w:r w:rsidRPr="00180E05">
        <w:rPr>
          <w:rFonts w:ascii="Times New Roman" w:hAnsi="Times New Roman"/>
          <w:bCs/>
          <w:iCs/>
          <w:sz w:val="24"/>
          <w:szCs w:val="24"/>
        </w:rPr>
        <w:t>iking.</w:t>
      </w:r>
    </w:p>
    <w:p w14:paraId="6B23F56D" w14:textId="1AD9A3E1" w:rsidR="00DF39CC" w:rsidRDefault="0012033F" w:rsidP="0049305D">
      <w:pPr>
        <w:jc w:val="both"/>
        <w:rPr>
          <w:color w:val="000000"/>
          <w:sz w:val="24"/>
          <w:shd w:val="clear" w:color="auto" w:fill="FFFFFF"/>
          <w:lang w:val="hr-HR"/>
        </w:rPr>
      </w:pPr>
      <w:r w:rsidRPr="0012033F">
        <w:rPr>
          <w:color w:val="000000"/>
          <w:sz w:val="24"/>
          <w:shd w:val="clear" w:color="auto" w:fill="FFFFFF"/>
          <w:lang w:val="hr-HR"/>
        </w:rPr>
        <w:t xml:space="preserve">Rekreacija je dostupna svima i </w:t>
      </w:r>
      <w:r w:rsidR="00DB534B">
        <w:rPr>
          <w:color w:val="000000"/>
          <w:sz w:val="24"/>
          <w:shd w:val="clear" w:color="auto" w:fill="FFFFFF"/>
          <w:lang w:val="hr-HR"/>
        </w:rPr>
        <w:t xml:space="preserve">cilj </w:t>
      </w:r>
      <w:r w:rsidR="00067534">
        <w:rPr>
          <w:color w:val="000000"/>
          <w:sz w:val="24"/>
          <w:shd w:val="clear" w:color="auto" w:fill="FFFFFF"/>
          <w:lang w:val="hr-HR"/>
        </w:rPr>
        <w:t xml:space="preserve">Saveza je </w:t>
      </w:r>
      <w:r w:rsidR="00DB534B">
        <w:rPr>
          <w:color w:val="000000"/>
          <w:sz w:val="24"/>
          <w:shd w:val="clear" w:color="auto" w:fill="FFFFFF"/>
          <w:lang w:val="hr-HR"/>
        </w:rPr>
        <w:t xml:space="preserve">da </w:t>
      </w:r>
      <w:r w:rsidRPr="0012033F">
        <w:rPr>
          <w:color w:val="000000"/>
          <w:sz w:val="24"/>
          <w:shd w:val="clear" w:color="auto" w:fill="FFFFFF"/>
          <w:lang w:val="hr-HR"/>
        </w:rPr>
        <w:t xml:space="preserve">najmanje trećina </w:t>
      </w:r>
      <w:r w:rsidR="00997594">
        <w:rPr>
          <w:color w:val="000000"/>
          <w:sz w:val="24"/>
          <w:shd w:val="clear" w:color="auto" w:fill="FFFFFF"/>
          <w:lang w:val="hr-HR"/>
        </w:rPr>
        <w:t>g</w:t>
      </w:r>
      <w:r w:rsidR="00EC1D9E">
        <w:rPr>
          <w:color w:val="000000"/>
          <w:sz w:val="24"/>
          <w:shd w:val="clear" w:color="auto" w:fill="FFFFFF"/>
          <w:lang w:val="hr-HR"/>
        </w:rPr>
        <w:t>rađana Velike Gorice</w:t>
      </w:r>
      <w:r w:rsidRPr="0012033F">
        <w:rPr>
          <w:color w:val="000000"/>
          <w:sz w:val="24"/>
          <w:shd w:val="clear" w:color="auto" w:fill="FFFFFF"/>
          <w:lang w:val="hr-HR"/>
        </w:rPr>
        <w:t xml:space="preserve">, </w:t>
      </w:r>
      <w:r w:rsidR="003D7498">
        <w:rPr>
          <w:color w:val="000000"/>
          <w:sz w:val="24"/>
          <w:shd w:val="clear" w:color="auto" w:fill="FFFFFF"/>
          <w:lang w:val="hr-HR"/>
        </w:rPr>
        <w:t>naročito</w:t>
      </w:r>
      <w:r w:rsidRPr="0012033F">
        <w:rPr>
          <w:color w:val="000000"/>
          <w:sz w:val="24"/>
          <w:shd w:val="clear" w:color="auto" w:fill="FFFFFF"/>
          <w:lang w:val="hr-HR"/>
        </w:rPr>
        <w:t xml:space="preserve"> djec</w:t>
      </w:r>
      <w:r w:rsidR="003D7498">
        <w:rPr>
          <w:color w:val="000000"/>
          <w:sz w:val="24"/>
          <w:shd w:val="clear" w:color="auto" w:fill="FFFFFF"/>
          <w:lang w:val="hr-HR"/>
        </w:rPr>
        <w:t>a</w:t>
      </w:r>
      <w:r w:rsidRPr="0012033F">
        <w:rPr>
          <w:color w:val="000000"/>
          <w:sz w:val="24"/>
          <w:shd w:val="clear" w:color="auto" w:fill="FFFFFF"/>
          <w:lang w:val="hr-HR"/>
        </w:rPr>
        <w:t xml:space="preserve"> i mladi te umirovljeni</w:t>
      </w:r>
      <w:r w:rsidR="003D7498">
        <w:rPr>
          <w:color w:val="000000"/>
          <w:sz w:val="24"/>
          <w:shd w:val="clear" w:color="auto" w:fill="FFFFFF"/>
          <w:lang w:val="hr-HR"/>
        </w:rPr>
        <w:t>ci</w:t>
      </w:r>
      <w:r w:rsidRPr="0012033F">
        <w:rPr>
          <w:color w:val="000000"/>
          <w:sz w:val="24"/>
          <w:shd w:val="clear" w:color="auto" w:fill="FFFFFF"/>
          <w:lang w:val="hr-HR"/>
        </w:rPr>
        <w:t>, aktivno i kontinuirano, pod stručnim vodstvom i podrškom, sudjel</w:t>
      </w:r>
      <w:r w:rsidR="007D22BC">
        <w:rPr>
          <w:color w:val="000000"/>
          <w:sz w:val="24"/>
          <w:shd w:val="clear" w:color="auto" w:fill="FFFFFF"/>
          <w:lang w:val="hr-HR"/>
        </w:rPr>
        <w:t xml:space="preserve">uju u tradicionalnim i novijim </w:t>
      </w:r>
      <w:r w:rsidRPr="0012033F">
        <w:rPr>
          <w:color w:val="000000"/>
          <w:sz w:val="24"/>
          <w:shd w:val="clear" w:color="auto" w:fill="FFFFFF"/>
          <w:lang w:val="hr-HR"/>
        </w:rPr>
        <w:t>natjecateljskim i rekreativnim sportovima.</w:t>
      </w:r>
      <w:r w:rsidRPr="0012033F">
        <w:rPr>
          <w:color w:val="333333"/>
          <w:sz w:val="24"/>
          <w:shd w:val="clear" w:color="auto" w:fill="FFFFFF"/>
          <w:lang w:val="hr-HR"/>
        </w:rPr>
        <w:t xml:space="preserve"> </w:t>
      </w:r>
      <w:r w:rsidRPr="0012033F">
        <w:rPr>
          <w:color w:val="000000"/>
          <w:sz w:val="24"/>
          <w:shd w:val="clear" w:color="auto" w:fill="FFFFFF"/>
          <w:lang w:val="hr-HR"/>
        </w:rPr>
        <w:t xml:space="preserve">Raznolike manifestacije, </w:t>
      </w:r>
      <w:proofErr w:type="spellStart"/>
      <w:r w:rsidRPr="0012033F">
        <w:rPr>
          <w:color w:val="000000"/>
          <w:sz w:val="24"/>
          <w:shd w:val="clear" w:color="auto" w:fill="FFFFFF"/>
          <w:lang w:val="hr-HR"/>
        </w:rPr>
        <w:t>podržavajuća</w:t>
      </w:r>
      <w:proofErr w:type="spellEnd"/>
      <w:r w:rsidRPr="0012033F">
        <w:rPr>
          <w:color w:val="000000"/>
          <w:sz w:val="24"/>
          <w:shd w:val="clear" w:color="auto" w:fill="FFFFFF"/>
          <w:lang w:val="hr-HR"/>
        </w:rPr>
        <w:t xml:space="preserve"> infrastruktura i prirodna raznolikost</w:t>
      </w:r>
      <w:r w:rsidR="007D3AA5">
        <w:rPr>
          <w:color w:val="000000"/>
          <w:sz w:val="24"/>
          <w:shd w:val="clear" w:color="auto" w:fill="FFFFFF"/>
          <w:lang w:val="hr-HR"/>
        </w:rPr>
        <w:t>,</w:t>
      </w:r>
      <w:r w:rsidRPr="0012033F">
        <w:rPr>
          <w:color w:val="000000"/>
          <w:sz w:val="24"/>
          <w:shd w:val="clear" w:color="auto" w:fill="FFFFFF"/>
          <w:lang w:val="hr-HR"/>
        </w:rPr>
        <w:t xml:space="preserve"> privlače brojne sudionike i posjetitelje, posebice one zainteresirane za dvoranske, </w:t>
      </w:r>
      <w:proofErr w:type="spellStart"/>
      <w:r w:rsidRPr="0012033F">
        <w:rPr>
          <w:i/>
          <w:color w:val="000000"/>
          <w:sz w:val="24"/>
          <w:shd w:val="clear" w:color="auto" w:fill="FFFFFF"/>
          <w:lang w:val="hr-HR"/>
        </w:rPr>
        <w:t>outdoor</w:t>
      </w:r>
      <w:proofErr w:type="spellEnd"/>
      <w:r w:rsidRPr="0012033F">
        <w:rPr>
          <w:i/>
          <w:color w:val="000000"/>
          <w:sz w:val="24"/>
          <w:shd w:val="clear" w:color="auto" w:fill="FFFFFF"/>
          <w:lang w:val="hr-HR"/>
        </w:rPr>
        <w:t xml:space="preserve">, </w:t>
      </w:r>
      <w:r w:rsidRPr="0012033F">
        <w:rPr>
          <w:color w:val="000000"/>
          <w:sz w:val="24"/>
          <w:shd w:val="clear" w:color="auto" w:fill="FFFFFF"/>
          <w:lang w:val="hr-HR"/>
        </w:rPr>
        <w:t>odnosno vanjsk</w:t>
      </w:r>
      <w:r w:rsidRPr="0012033F">
        <w:rPr>
          <w:i/>
          <w:color w:val="000000"/>
          <w:sz w:val="24"/>
          <w:shd w:val="clear" w:color="auto" w:fill="FFFFFF"/>
          <w:lang w:val="hr-HR"/>
        </w:rPr>
        <w:t xml:space="preserve">e </w:t>
      </w:r>
      <w:r w:rsidRPr="0012033F">
        <w:rPr>
          <w:color w:val="000000"/>
          <w:sz w:val="24"/>
          <w:shd w:val="clear" w:color="auto" w:fill="FFFFFF"/>
          <w:lang w:val="hr-HR"/>
        </w:rPr>
        <w:t>i a</w:t>
      </w:r>
      <w:r w:rsidR="007D22BC">
        <w:rPr>
          <w:color w:val="000000"/>
          <w:sz w:val="24"/>
          <w:shd w:val="clear" w:color="auto" w:fill="FFFFFF"/>
          <w:lang w:val="hr-HR"/>
        </w:rPr>
        <w:t>drenalinske, odnosno pustolovne</w:t>
      </w:r>
      <w:r w:rsidRPr="0012033F">
        <w:rPr>
          <w:color w:val="000000"/>
          <w:sz w:val="24"/>
          <w:shd w:val="clear" w:color="auto" w:fill="FFFFFF"/>
          <w:lang w:val="hr-HR"/>
        </w:rPr>
        <w:t xml:space="preserve"> sadržaje.</w:t>
      </w:r>
    </w:p>
    <w:p w14:paraId="3F218EA5" w14:textId="77777777" w:rsidR="00AF5D59" w:rsidRPr="00AF5D59" w:rsidRDefault="00AF5D59" w:rsidP="0049305D">
      <w:pPr>
        <w:jc w:val="both"/>
        <w:rPr>
          <w:color w:val="000000"/>
          <w:sz w:val="16"/>
          <w:szCs w:val="16"/>
          <w:shd w:val="clear" w:color="auto" w:fill="FFFFFF"/>
          <w:lang w:val="hr-HR"/>
        </w:rPr>
      </w:pPr>
    </w:p>
    <w:p w14:paraId="050B4743" w14:textId="3D8E0F86" w:rsidR="001A296A" w:rsidRPr="00A2249D" w:rsidRDefault="001A296A" w:rsidP="001D2D8F">
      <w:pPr>
        <w:jc w:val="both"/>
        <w:rPr>
          <w:sz w:val="24"/>
          <w:szCs w:val="24"/>
          <w:lang w:val="hr-HR"/>
        </w:rPr>
      </w:pPr>
      <w:r w:rsidRPr="00A2249D">
        <w:rPr>
          <w:sz w:val="24"/>
          <w:szCs w:val="24"/>
          <w:lang w:val="hr-HR"/>
        </w:rPr>
        <w:t xml:space="preserve">Osnovni ciljevi </w:t>
      </w:r>
      <w:r w:rsidR="000742E3">
        <w:rPr>
          <w:sz w:val="24"/>
          <w:szCs w:val="24"/>
          <w:lang w:val="hr-HR"/>
        </w:rPr>
        <w:t xml:space="preserve">u </w:t>
      </w:r>
      <w:r w:rsidRPr="00A2249D">
        <w:rPr>
          <w:sz w:val="24"/>
          <w:szCs w:val="24"/>
          <w:lang w:val="hr-HR"/>
        </w:rPr>
        <w:t xml:space="preserve">rekreativnom </w:t>
      </w:r>
      <w:r w:rsidR="0012033F">
        <w:rPr>
          <w:sz w:val="24"/>
          <w:szCs w:val="24"/>
          <w:lang w:val="hr-HR"/>
        </w:rPr>
        <w:t>s</w:t>
      </w:r>
      <w:r w:rsidR="007D22BC">
        <w:rPr>
          <w:sz w:val="24"/>
          <w:szCs w:val="24"/>
          <w:lang w:val="hr-HR"/>
        </w:rPr>
        <w:t>portu Grada Velik</w:t>
      </w:r>
      <w:r w:rsidR="000742E3">
        <w:rPr>
          <w:sz w:val="24"/>
          <w:szCs w:val="24"/>
          <w:lang w:val="hr-HR"/>
        </w:rPr>
        <w:t>e</w:t>
      </w:r>
      <w:r w:rsidR="007D22BC">
        <w:rPr>
          <w:sz w:val="24"/>
          <w:szCs w:val="24"/>
          <w:lang w:val="hr-HR"/>
        </w:rPr>
        <w:t xml:space="preserve"> Goric</w:t>
      </w:r>
      <w:r w:rsidR="000742E3">
        <w:rPr>
          <w:sz w:val="24"/>
          <w:szCs w:val="24"/>
          <w:lang w:val="hr-HR"/>
        </w:rPr>
        <w:t>e</w:t>
      </w:r>
      <w:r w:rsidRPr="00A2249D">
        <w:rPr>
          <w:sz w:val="24"/>
          <w:szCs w:val="24"/>
          <w:lang w:val="hr-HR"/>
        </w:rPr>
        <w:t xml:space="preserve"> koji se financir</w:t>
      </w:r>
      <w:r w:rsidR="007D22BC">
        <w:rPr>
          <w:sz w:val="24"/>
          <w:szCs w:val="24"/>
          <w:lang w:val="hr-HR"/>
        </w:rPr>
        <w:t xml:space="preserve">a sredstvima </w:t>
      </w:r>
      <w:r w:rsidR="000742E3">
        <w:rPr>
          <w:sz w:val="24"/>
          <w:szCs w:val="24"/>
          <w:lang w:val="hr-HR"/>
        </w:rPr>
        <w:t>G</w:t>
      </w:r>
      <w:r w:rsidR="007D22BC">
        <w:rPr>
          <w:sz w:val="24"/>
          <w:szCs w:val="24"/>
          <w:lang w:val="hr-HR"/>
        </w:rPr>
        <w:t>radskog proračuna</w:t>
      </w:r>
      <w:r w:rsidRPr="00A2249D">
        <w:rPr>
          <w:sz w:val="24"/>
          <w:szCs w:val="24"/>
          <w:lang w:val="hr-HR"/>
        </w:rPr>
        <w:t xml:space="preserve"> su:</w:t>
      </w:r>
    </w:p>
    <w:p w14:paraId="1CB99807" w14:textId="7E41B1BC" w:rsidR="001A296A" w:rsidRDefault="001A296A" w:rsidP="005A0000">
      <w:pPr>
        <w:numPr>
          <w:ilvl w:val="0"/>
          <w:numId w:val="6"/>
        </w:numPr>
        <w:spacing w:line="276" w:lineRule="auto"/>
        <w:jc w:val="both"/>
        <w:rPr>
          <w:bCs/>
          <w:sz w:val="24"/>
          <w:szCs w:val="24"/>
          <w:lang w:val="hr-HR"/>
        </w:rPr>
      </w:pPr>
      <w:r w:rsidRPr="00A2249D">
        <w:rPr>
          <w:bCs/>
          <w:sz w:val="24"/>
          <w:szCs w:val="24"/>
          <w:lang w:val="hr-HR"/>
        </w:rPr>
        <w:t>Očuvanje postojeće sportsko rekreativne kvalitete koja potiče razvoj rekreativnog sporta i doprinosi ugledu Grada Velika Gorica</w:t>
      </w:r>
    </w:p>
    <w:p w14:paraId="394C64BF" w14:textId="67CA86BF" w:rsidR="00214A43" w:rsidRPr="00A2249D" w:rsidRDefault="00214A43" w:rsidP="005A0000">
      <w:pPr>
        <w:numPr>
          <w:ilvl w:val="0"/>
          <w:numId w:val="6"/>
        </w:numPr>
        <w:spacing w:line="276" w:lineRule="auto"/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>Podizanje kvalitete</w:t>
      </w:r>
      <w:r w:rsidRPr="00DF39CC">
        <w:rPr>
          <w:bCs/>
          <w:sz w:val="24"/>
          <w:szCs w:val="24"/>
          <w:lang w:val="hr-HR"/>
        </w:rPr>
        <w:t xml:space="preserve"> rada s djecom i mladima, kao i umirovljenicima te</w:t>
      </w:r>
      <w:r w:rsidR="007D22BC">
        <w:rPr>
          <w:bCs/>
          <w:sz w:val="24"/>
          <w:szCs w:val="24"/>
          <w:lang w:val="hr-HR"/>
        </w:rPr>
        <w:t xml:space="preserve"> povećanje</w:t>
      </w:r>
      <w:r>
        <w:rPr>
          <w:bCs/>
          <w:sz w:val="24"/>
          <w:szCs w:val="24"/>
          <w:lang w:val="hr-HR"/>
        </w:rPr>
        <w:t xml:space="preserve"> njihove</w:t>
      </w:r>
      <w:r w:rsidRPr="00DF39CC">
        <w:rPr>
          <w:bCs/>
          <w:sz w:val="24"/>
          <w:szCs w:val="24"/>
          <w:lang w:val="hr-HR"/>
        </w:rPr>
        <w:t xml:space="preserve"> uključenosti u organizirane oblike rekreacije</w:t>
      </w:r>
    </w:p>
    <w:p w14:paraId="6660AF53" w14:textId="3FAB5DC8" w:rsidR="00DF39CC" w:rsidRDefault="001A296A" w:rsidP="005A0000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r-HR"/>
        </w:rPr>
      </w:pPr>
      <w:r w:rsidRPr="00A2249D">
        <w:rPr>
          <w:bCs/>
          <w:sz w:val="24"/>
          <w:szCs w:val="24"/>
          <w:lang w:val="hr-HR"/>
        </w:rPr>
        <w:t xml:space="preserve">Poticanje uključivanja u rekreativni sport </w:t>
      </w:r>
      <w:r w:rsidRPr="00A2249D">
        <w:rPr>
          <w:sz w:val="24"/>
          <w:szCs w:val="24"/>
          <w:lang w:val="hr-HR"/>
        </w:rPr>
        <w:t>što većeg broja g</w:t>
      </w:r>
      <w:r w:rsidR="00DF39CC">
        <w:rPr>
          <w:sz w:val="24"/>
          <w:szCs w:val="24"/>
          <w:lang w:val="hr-HR"/>
        </w:rPr>
        <w:t>rađana, osobito djece i mlad</w:t>
      </w:r>
      <w:r w:rsidR="00250060">
        <w:rPr>
          <w:sz w:val="24"/>
          <w:szCs w:val="24"/>
          <w:lang w:val="hr-HR"/>
        </w:rPr>
        <w:t>ih</w:t>
      </w:r>
      <w:r w:rsidR="00214A43">
        <w:rPr>
          <w:sz w:val="24"/>
          <w:szCs w:val="24"/>
          <w:lang w:val="hr-HR"/>
        </w:rPr>
        <w:t xml:space="preserve"> te umirovljenika - </w:t>
      </w:r>
      <w:r w:rsidR="00214A43">
        <w:rPr>
          <w:bCs/>
          <w:sz w:val="24"/>
          <w:szCs w:val="24"/>
          <w:lang w:val="hr-HR"/>
        </w:rPr>
        <w:t>R</w:t>
      </w:r>
      <w:r w:rsidR="00214A43" w:rsidRPr="00DF39CC">
        <w:rPr>
          <w:bCs/>
          <w:sz w:val="24"/>
          <w:szCs w:val="24"/>
          <w:lang w:val="hr-HR"/>
        </w:rPr>
        <w:t>ekreacija za sve</w:t>
      </w:r>
    </w:p>
    <w:p w14:paraId="170A1159" w14:textId="7AA7A9A0" w:rsidR="001A296A" w:rsidRPr="00214A43" w:rsidRDefault="00DF39CC" w:rsidP="00214A43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</w:t>
      </w:r>
      <w:r>
        <w:rPr>
          <w:bCs/>
          <w:sz w:val="24"/>
          <w:szCs w:val="24"/>
          <w:lang w:val="hr-HR"/>
        </w:rPr>
        <w:t>zgradnja</w:t>
      </w:r>
      <w:r w:rsidRPr="00DF39CC">
        <w:rPr>
          <w:bCs/>
          <w:sz w:val="24"/>
          <w:szCs w:val="24"/>
          <w:lang w:val="hr-HR"/>
        </w:rPr>
        <w:t xml:space="preserve"> učinkovit</w:t>
      </w:r>
      <w:r>
        <w:rPr>
          <w:bCs/>
          <w:sz w:val="24"/>
          <w:szCs w:val="24"/>
          <w:lang w:val="hr-HR"/>
        </w:rPr>
        <w:t>og</w:t>
      </w:r>
      <w:r w:rsidRPr="00DF39CC">
        <w:rPr>
          <w:bCs/>
          <w:sz w:val="24"/>
          <w:szCs w:val="24"/>
          <w:lang w:val="hr-HR"/>
        </w:rPr>
        <w:t xml:space="preserve"> sustav</w:t>
      </w:r>
      <w:r>
        <w:rPr>
          <w:bCs/>
          <w:sz w:val="24"/>
          <w:szCs w:val="24"/>
          <w:lang w:val="hr-HR"/>
        </w:rPr>
        <w:t>a organizacije</w:t>
      </w:r>
      <w:r w:rsidR="00214A43">
        <w:rPr>
          <w:bCs/>
          <w:sz w:val="24"/>
          <w:szCs w:val="24"/>
          <w:lang w:val="hr-HR"/>
        </w:rPr>
        <w:t xml:space="preserve">, </w:t>
      </w:r>
      <w:r w:rsidR="00214A43" w:rsidRPr="00DF39CC">
        <w:rPr>
          <w:bCs/>
          <w:sz w:val="24"/>
          <w:szCs w:val="24"/>
          <w:lang w:val="hr-HR"/>
        </w:rPr>
        <w:t>koordinacije i praćenja rekreacije kroz Savez</w:t>
      </w:r>
    </w:p>
    <w:p w14:paraId="0D236014" w14:textId="192346F8" w:rsidR="00214A43" w:rsidRPr="00A2249D" w:rsidRDefault="00214A43" w:rsidP="00214A43">
      <w:pPr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R</w:t>
      </w:r>
      <w:r>
        <w:rPr>
          <w:bCs/>
          <w:sz w:val="24"/>
          <w:szCs w:val="24"/>
          <w:lang w:val="hr-HR"/>
        </w:rPr>
        <w:t>azvoj Velike Gorice kao „aktiv</w:t>
      </w:r>
      <w:r w:rsidRPr="00DF39CC">
        <w:rPr>
          <w:bCs/>
          <w:sz w:val="24"/>
          <w:szCs w:val="24"/>
          <w:lang w:val="hr-HR"/>
        </w:rPr>
        <w:t>n</w:t>
      </w:r>
      <w:r>
        <w:rPr>
          <w:bCs/>
          <w:sz w:val="24"/>
          <w:szCs w:val="24"/>
          <w:lang w:val="hr-HR"/>
        </w:rPr>
        <w:t>og</w:t>
      </w:r>
      <w:r w:rsidRPr="00DF39CC">
        <w:rPr>
          <w:bCs/>
          <w:sz w:val="24"/>
          <w:szCs w:val="24"/>
          <w:lang w:val="hr-HR"/>
        </w:rPr>
        <w:t xml:space="preserve"> grad</w:t>
      </w:r>
      <w:r>
        <w:rPr>
          <w:bCs/>
          <w:sz w:val="24"/>
          <w:szCs w:val="24"/>
          <w:lang w:val="hr-HR"/>
        </w:rPr>
        <w:t>a</w:t>
      </w:r>
      <w:r w:rsidRPr="00DF39CC">
        <w:rPr>
          <w:bCs/>
          <w:sz w:val="24"/>
          <w:szCs w:val="24"/>
          <w:lang w:val="hr-HR"/>
        </w:rPr>
        <w:t xml:space="preserve"> u stalnom pokretu“.</w:t>
      </w:r>
    </w:p>
    <w:p w14:paraId="51C0DEC6" w14:textId="02EA8880" w:rsidR="00DF39CC" w:rsidRPr="00A2249D" w:rsidRDefault="00DF39CC" w:rsidP="001A296A">
      <w:pPr>
        <w:jc w:val="both"/>
        <w:rPr>
          <w:sz w:val="24"/>
          <w:szCs w:val="24"/>
          <w:lang w:val="hr-HR"/>
        </w:rPr>
      </w:pPr>
    </w:p>
    <w:p w14:paraId="2DC1085F" w14:textId="4097B686" w:rsidR="00A73178" w:rsidRPr="005C18AE" w:rsidRDefault="001A296A" w:rsidP="001D2D8F">
      <w:pPr>
        <w:jc w:val="both"/>
        <w:rPr>
          <w:iCs/>
          <w:sz w:val="24"/>
          <w:szCs w:val="24"/>
          <w:lang w:val="hr-HR"/>
        </w:rPr>
      </w:pPr>
      <w:r w:rsidRPr="00A2249D">
        <w:rPr>
          <w:sz w:val="24"/>
          <w:szCs w:val="24"/>
          <w:lang w:val="hr-HR"/>
        </w:rPr>
        <w:t xml:space="preserve">Programa </w:t>
      </w:r>
      <w:r w:rsidR="00690473">
        <w:rPr>
          <w:sz w:val="24"/>
          <w:szCs w:val="24"/>
          <w:lang w:val="hr-HR"/>
        </w:rPr>
        <w:t>rada</w:t>
      </w:r>
      <w:r w:rsidRPr="00A2249D">
        <w:rPr>
          <w:sz w:val="24"/>
          <w:szCs w:val="24"/>
          <w:lang w:val="hr-HR"/>
        </w:rPr>
        <w:t xml:space="preserve"> </w:t>
      </w:r>
      <w:r w:rsidR="004643F5">
        <w:rPr>
          <w:sz w:val="24"/>
          <w:szCs w:val="24"/>
          <w:lang w:val="hr-HR"/>
        </w:rPr>
        <w:t xml:space="preserve">Saveza </w:t>
      </w:r>
      <w:r w:rsidRPr="00A2249D">
        <w:rPr>
          <w:sz w:val="24"/>
          <w:szCs w:val="24"/>
          <w:lang w:val="hr-HR"/>
        </w:rPr>
        <w:t>za 20</w:t>
      </w:r>
      <w:r w:rsidR="0025216C" w:rsidRPr="00A2249D">
        <w:rPr>
          <w:sz w:val="24"/>
          <w:szCs w:val="24"/>
          <w:lang w:val="hr-HR"/>
        </w:rPr>
        <w:t>2</w:t>
      </w:r>
      <w:r w:rsidR="000742E3">
        <w:rPr>
          <w:sz w:val="24"/>
          <w:szCs w:val="24"/>
          <w:lang w:val="hr-HR"/>
        </w:rPr>
        <w:t>6</w:t>
      </w:r>
      <w:r w:rsidR="007D22BC">
        <w:rPr>
          <w:sz w:val="24"/>
          <w:szCs w:val="24"/>
          <w:lang w:val="hr-HR"/>
        </w:rPr>
        <w:t>. godinu</w:t>
      </w:r>
      <w:r w:rsidRPr="00A2249D">
        <w:rPr>
          <w:sz w:val="24"/>
          <w:szCs w:val="24"/>
          <w:lang w:val="hr-HR"/>
        </w:rPr>
        <w:t xml:space="preserve"> sadrži prijedlog raspodjele sredstava proračuna po </w:t>
      </w:r>
      <w:r w:rsidRPr="005C18AE">
        <w:rPr>
          <w:sz w:val="24"/>
          <w:szCs w:val="24"/>
          <w:lang w:val="hr-HR"/>
        </w:rPr>
        <w:t>aktivnostima</w:t>
      </w:r>
      <w:r w:rsidR="003778FF">
        <w:rPr>
          <w:iCs/>
          <w:sz w:val="24"/>
          <w:szCs w:val="24"/>
          <w:lang w:val="hr-HR"/>
        </w:rPr>
        <w:t>, a</w:t>
      </w:r>
      <w:r w:rsidR="005C18AE">
        <w:rPr>
          <w:iCs/>
          <w:sz w:val="24"/>
          <w:szCs w:val="24"/>
          <w:lang w:val="hr-HR"/>
        </w:rPr>
        <w:t xml:space="preserve"> </w:t>
      </w:r>
      <w:r w:rsidR="00A73178" w:rsidRPr="005C18AE">
        <w:rPr>
          <w:iCs/>
          <w:sz w:val="24"/>
          <w:szCs w:val="24"/>
          <w:lang w:val="hr-HR"/>
        </w:rPr>
        <w:t>oblikova</w:t>
      </w:r>
      <w:r w:rsidR="000335D4">
        <w:rPr>
          <w:iCs/>
          <w:sz w:val="24"/>
          <w:szCs w:val="24"/>
          <w:lang w:val="hr-HR"/>
        </w:rPr>
        <w:t>ni su</w:t>
      </w:r>
      <w:r w:rsidR="00A73178" w:rsidRPr="005C18AE">
        <w:rPr>
          <w:iCs/>
          <w:sz w:val="24"/>
          <w:szCs w:val="24"/>
          <w:lang w:val="hr-HR"/>
        </w:rPr>
        <w:t xml:space="preserve"> </w:t>
      </w:r>
      <w:r w:rsidR="000335D4">
        <w:rPr>
          <w:iCs/>
          <w:sz w:val="24"/>
          <w:szCs w:val="24"/>
          <w:lang w:val="hr-HR"/>
        </w:rPr>
        <w:t xml:space="preserve">kroz sljedeća </w:t>
      </w:r>
      <w:r w:rsidR="00214A43">
        <w:rPr>
          <w:iCs/>
          <w:sz w:val="24"/>
          <w:szCs w:val="24"/>
          <w:lang w:val="hr-HR"/>
        </w:rPr>
        <w:t>programsk</w:t>
      </w:r>
      <w:r w:rsidR="000335D4">
        <w:rPr>
          <w:iCs/>
          <w:sz w:val="24"/>
          <w:szCs w:val="24"/>
          <w:lang w:val="hr-HR"/>
        </w:rPr>
        <w:t>a</w:t>
      </w:r>
      <w:r w:rsidR="00A73178" w:rsidRPr="005C18AE">
        <w:rPr>
          <w:iCs/>
          <w:sz w:val="24"/>
          <w:szCs w:val="24"/>
          <w:lang w:val="hr-HR"/>
        </w:rPr>
        <w:t xml:space="preserve"> područja:</w:t>
      </w:r>
    </w:p>
    <w:p w14:paraId="51945324" w14:textId="26072267" w:rsidR="00D54319" w:rsidRDefault="00A73178" w:rsidP="004235B8">
      <w:pPr>
        <w:pStyle w:val="Uvuenotijeloteksta"/>
        <w:numPr>
          <w:ilvl w:val="0"/>
          <w:numId w:val="11"/>
        </w:numPr>
        <w:ind w:left="709" w:hanging="283"/>
        <w:jc w:val="both"/>
        <w:rPr>
          <w:lang w:val="hr-HR"/>
        </w:rPr>
      </w:pPr>
      <w:r w:rsidRPr="00A2249D">
        <w:rPr>
          <w:lang w:val="hr-HR"/>
        </w:rPr>
        <w:t xml:space="preserve">Programi </w:t>
      </w:r>
      <w:r w:rsidR="000335D4">
        <w:rPr>
          <w:lang w:val="hr-HR"/>
        </w:rPr>
        <w:t xml:space="preserve">i </w:t>
      </w:r>
      <w:r w:rsidR="00235CA7">
        <w:rPr>
          <w:lang w:val="hr-HR"/>
        </w:rPr>
        <w:t>projekti Saveza i</w:t>
      </w:r>
      <w:r w:rsidRPr="00A2249D">
        <w:rPr>
          <w:lang w:val="hr-HR"/>
        </w:rPr>
        <w:t xml:space="preserve"> udruga</w:t>
      </w:r>
    </w:p>
    <w:p w14:paraId="421E3832" w14:textId="770A1483" w:rsidR="00A73178" w:rsidRDefault="00A73178" w:rsidP="005C18AE">
      <w:pPr>
        <w:pStyle w:val="Uvuenotijeloteksta"/>
        <w:numPr>
          <w:ilvl w:val="0"/>
          <w:numId w:val="11"/>
        </w:numPr>
        <w:ind w:left="709" w:hanging="283"/>
        <w:jc w:val="both"/>
        <w:rPr>
          <w:lang w:val="hr-HR"/>
        </w:rPr>
      </w:pPr>
      <w:r w:rsidRPr="00A2249D">
        <w:rPr>
          <w:lang w:val="hr-HR"/>
        </w:rPr>
        <w:t>Funkcioniranje Saveza</w:t>
      </w:r>
    </w:p>
    <w:p w14:paraId="0F7C7F4C" w14:textId="77777777" w:rsidR="00214A43" w:rsidRPr="00214A43" w:rsidRDefault="00214A43" w:rsidP="00214A43">
      <w:pPr>
        <w:pStyle w:val="Uvuenotijeloteksta"/>
        <w:numPr>
          <w:ilvl w:val="0"/>
          <w:numId w:val="11"/>
        </w:numPr>
        <w:ind w:left="709" w:hanging="283"/>
        <w:jc w:val="both"/>
        <w:rPr>
          <w:lang w:val="hr-HR"/>
        </w:rPr>
      </w:pPr>
      <w:r w:rsidRPr="00214A43">
        <w:rPr>
          <w:szCs w:val="24"/>
          <w:lang w:val="hr-HR"/>
        </w:rPr>
        <w:t>Stručno usavršavanje i edukacija</w:t>
      </w:r>
    </w:p>
    <w:p w14:paraId="362C3836" w14:textId="77777777" w:rsidR="00214A43" w:rsidRPr="00214A43" w:rsidRDefault="00214A43" w:rsidP="00214A43">
      <w:pPr>
        <w:pStyle w:val="Uvuenotijeloteksta"/>
        <w:numPr>
          <w:ilvl w:val="0"/>
          <w:numId w:val="11"/>
        </w:numPr>
        <w:ind w:left="709" w:hanging="283"/>
        <w:jc w:val="both"/>
        <w:rPr>
          <w:lang w:val="hr-HR"/>
        </w:rPr>
      </w:pPr>
      <w:r w:rsidRPr="00214A43">
        <w:rPr>
          <w:szCs w:val="24"/>
          <w:lang w:val="hr-HR"/>
        </w:rPr>
        <w:t>Pozitivna i aktivna promocija</w:t>
      </w:r>
    </w:p>
    <w:p w14:paraId="1C5EA225" w14:textId="77777777" w:rsidR="001A296A" w:rsidRPr="00A2249D" w:rsidRDefault="001A296A" w:rsidP="001A296A">
      <w:pPr>
        <w:jc w:val="both"/>
        <w:rPr>
          <w:b/>
          <w:sz w:val="24"/>
          <w:szCs w:val="24"/>
          <w:lang w:val="hr-HR"/>
        </w:rPr>
      </w:pPr>
    </w:p>
    <w:p w14:paraId="757F1FF5" w14:textId="71ADAF89" w:rsidR="00A73178" w:rsidRPr="00B61EA3" w:rsidRDefault="00A73178" w:rsidP="00A73178">
      <w:pPr>
        <w:pStyle w:val="Uvuenotijeloteksta"/>
        <w:ind w:left="0"/>
        <w:rPr>
          <w:b/>
          <w:i/>
          <w:u w:val="single"/>
          <w:lang w:val="hr-HR"/>
        </w:rPr>
      </w:pPr>
      <w:r w:rsidRPr="00B61EA3">
        <w:rPr>
          <w:b/>
          <w:i/>
          <w:u w:val="single"/>
          <w:lang w:val="hr-HR"/>
        </w:rPr>
        <w:t xml:space="preserve">1. PROGRAMI </w:t>
      </w:r>
      <w:r w:rsidR="003402EA" w:rsidRPr="00B61EA3">
        <w:rPr>
          <w:b/>
          <w:i/>
          <w:u w:val="single"/>
          <w:lang w:val="hr-HR"/>
        </w:rPr>
        <w:t>I PROJEKTI SAVEZA I</w:t>
      </w:r>
      <w:r w:rsidRPr="00B61EA3">
        <w:rPr>
          <w:b/>
          <w:i/>
          <w:u w:val="single"/>
          <w:lang w:val="hr-HR"/>
        </w:rPr>
        <w:t xml:space="preserve"> UDRUGA </w:t>
      </w:r>
    </w:p>
    <w:p w14:paraId="28F9F4E3" w14:textId="77777777" w:rsidR="00A615B8" w:rsidRPr="005C18AE" w:rsidRDefault="00A615B8" w:rsidP="00A615B8">
      <w:pPr>
        <w:jc w:val="both"/>
        <w:rPr>
          <w:sz w:val="16"/>
          <w:szCs w:val="16"/>
          <w:lang w:val="hr-HR"/>
        </w:rPr>
      </w:pPr>
    </w:p>
    <w:p w14:paraId="07A2452B" w14:textId="7C647759" w:rsidR="00E97F15" w:rsidRPr="00DB7905" w:rsidRDefault="00DB7905" w:rsidP="00DB7905">
      <w:pPr>
        <w:ind w:left="705" w:hanging="705"/>
        <w:jc w:val="both"/>
        <w:rPr>
          <w:bCs/>
          <w:sz w:val="24"/>
          <w:szCs w:val="24"/>
          <w:lang w:val="hr-HR"/>
        </w:rPr>
      </w:pPr>
      <w:r w:rsidRPr="00DB7905">
        <w:rPr>
          <w:bCs/>
          <w:sz w:val="24"/>
          <w:szCs w:val="24"/>
          <w:lang w:val="hr-HR"/>
        </w:rPr>
        <w:t>V</w:t>
      </w:r>
      <w:r w:rsidR="00E97F15" w:rsidRPr="00DB7905">
        <w:rPr>
          <w:bCs/>
          <w:sz w:val="24"/>
          <w:szCs w:val="24"/>
          <w:lang w:val="hr-HR"/>
        </w:rPr>
        <w:t xml:space="preserve">rhunski rekreativni </w:t>
      </w:r>
      <w:r w:rsidR="001A4080" w:rsidRPr="00DB7905">
        <w:rPr>
          <w:bCs/>
          <w:sz w:val="24"/>
          <w:szCs w:val="24"/>
          <w:lang w:val="hr-HR"/>
        </w:rPr>
        <w:t>p</w:t>
      </w:r>
      <w:r w:rsidR="00E97F15" w:rsidRPr="00DB7905">
        <w:rPr>
          <w:bCs/>
          <w:sz w:val="24"/>
          <w:szCs w:val="24"/>
          <w:lang w:val="hr-HR"/>
        </w:rPr>
        <w:t xml:space="preserve">rogrami i </w:t>
      </w:r>
      <w:r w:rsidR="001A4080" w:rsidRPr="00DB7905">
        <w:rPr>
          <w:bCs/>
          <w:sz w:val="24"/>
          <w:szCs w:val="24"/>
          <w:lang w:val="hr-HR"/>
        </w:rPr>
        <w:t>p</w:t>
      </w:r>
      <w:r w:rsidR="00E97F15" w:rsidRPr="00DB7905">
        <w:rPr>
          <w:bCs/>
          <w:sz w:val="24"/>
          <w:szCs w:val="24"/>
          <w:lang w:val="hr-HR"/>
        </w:rPr>
        <w:t>rojekti za građane s dugoročnim</w:t>
      </w:r>
      <w:r w:rsidR="001A4080" w:rsidRPr="00DB7905">
        <w:rPr>
          <w:bCs/>
          <w:sz w:val="24"/>
          <w:szCs w:val="24"/>
          <w:lang w:val="hr-HR"/>
        </w:rPr>
        <w:t xml:space="preserve"> </w:t>
      </w:r>
      <w:r w:rsidR="00E97F15" w:rsidRPr="00DB7905">
        <w:rPr>
          <w:bCs/>
          <w:sz w:val="24"/>
          <w:szCs w:val="24"/>
          <w:lang w:val="hr-HR"/>
        </w:rPr>
        <w:t>i pozitivnim rezultatima</w:t>
      </w:r>
      <w:r w:rsidR="00A760D1">
        <w:rPr>
          <w:bCs/>
          <w:sz w:val="24"/>
          <w:szCs w:val="24"/>
          <w:lang w:val="hr-HR"/>
        </w:rPr>
        <w:t>.</w:t>
      </w:r>
    </w:p>
    <w:p w14:paraId="774437BE" w14:textId="77777777" w:rsidR="00E97F15" w:rsidRPr="00E97F15" w:rsidRDefault="00E97F15" w:rsidP="00E97F15">
      <w:pPr>
        <w:ind w:left="851" w:hanging="567"/>
        <w:jc w:val="both"/>
        <w:rPr>
          <w:sz w:val="24"/>
          <w:lang w:val="hr-HR"/>
        </w:rPr>
      </w:pPr>
      <w:r w:rsidRPr="00E97F15">
        <w:rPr>
          <w:sz w:val="24"/>
          <w:lang w:val="hr-HR"/>
        </w:rPr>
        <w:t>a) programi i projekti udruga: redovna sredstva i udruge od posebnog značaja -</w:t>
      </w:r>
    </w:p>
    <w:p w14:paraId="2A079519" w14:textId="081BBEDD" w:rsidR="00E97F15" w:rsidRPr="00E97F15" w:rsidRDefault="00E97F15" w:rsidP="00E97F15">
      <w:pPr>
        <w:ind w:left="567" w:hanging="283"/>
        <w:jc w:val="both"/>
        <w:rPr>
          <w:sz w:val="24"/>
          <w:lang w:val="hr-HR"/>
        </w:rPr>
      </w:pPr>
      <w:r w:rsidRPr="00E97F15">
        <w:rPr>
          <w:sz w:val="24"/>
          <w:lang w:val="hr-HR"/>
        </w:rPr>
        <w:lastRenderedPageBreak/>
        <w:t xml:space="preserve">    PJEŠĆANA ARENA</w:t>
      </w:r>
      <w:r w:rsidR="007A0A19">
        <w:rPr>
          <w:sz w:val="24"/>
          <w:lang w:val="hr-HR"/>
        </w:rPr>
        <w:t xml:space="preserve"> – </w:t>
      </w:r>
      <w:r w:rsidR="00DB2833">
        <w:rPr>
          <w:sz w:val="24"/>
          <w:lang w:val="hr-HR"/>
        </w:rPr>
        <w:t xml:space="preserve">kapitalni projekt </w:t>
      </w:r>
      <w:r w:rsidR="007A0A19">
        <w:rPr>
          <w:sz w:val="24"/>
          <w:lang w:val="hr-HR"/>
        </w:rPr>
        <w:t>podizanje krova</w:t>
      </w:r>
      <w:r w:rsidR="00DB2833">
        <w:rPr>
          <w:sz w:val="24"/>
          <w:lang w:val="hr-HR"/>
        </w:rPr>
        <w:t xml:space="preserve"> pješčane arene</w:t>
      </w:r>
    </w:p>
    <w:p w14:paraId="7FEFB68C" w14:textId="77777777" w:rsidR="00E97F15" w:rsidRPr="00E97F15" w:rsidRDefault="00E97F15" w:rsidP="00E97F15">
      <w:pPr>
        <w:ind w:left="851" w:hanging="567"/>
        <w:jc w:val="both"/>
        <w:rPr>
          <w:sz w:val="24"/>
          <w:lang w:val="hr-HR"/>
        </w:rPr>
      </w:pPr>
      <w:r w:rsidRPr="00E97F15">
        <w:rPr>
          <w:sz w:val="24"/>
          <w:lang w:val="hr-HR"/>
        </w:rPr>
        <w:t xml:space="preserve">b) zajednički programi i projekti: </w:t>
      </w:r>
    </w:p>
    <w:p w14:paraId="2A3B0A3A" w14:textId="24191DE1" w:rsidR="00E97F15" w:rsidRPr="00E97F15" w:rsidRDefault="00E97F15" w:rsidP="00E97F15">
      <w:pPr>
        <w:ind w:left="705" w:hanging="705"/>
        <w:jc w:val="both"/>
        <w:rPr>
          <w:sz w:val="24"/>
          <w:lang w:val="hr-HR"/>
        </w:rPr>
      </w:pPr>
      <w:r w:rsidRPr="00E97F15">
        <w:rPr>
          <w:sz w:val="24"/>
          <w:lang w:val="hr-HR"/>
        </w:rPr>
        <w:t xml:space="preserve">          - velike rekreativne priredbe </w:t>
      </w:r>
      <w:r w:rsidR="00DB2833">
        <w:rPr>
          <w:sz w:val="24"/>
          <w:lang w:val="hr-HR"/>
        </w:rPr>
        <w:t>–</w:t>
      </w:r>
      <w:r w:rsidRPr="00E97F15">
        <w:rPr>
          <w:sz w:val="24"/>
          <w:lang w:val="hr-HR"/>
        </w:rPr>
        <w:t xml:space="preserve"> REKREAKTIVA</w:t>
      </w:r>
      <w:r w:rsidR="00DB2833">
        <w:rPr>
          <w:sz w:val="24"/>
          <w:lang w:val="hr-HR"/>
        </w:rPr>
        <w:t xml:space="preserve"> 202</w:t>
      </w:r>
      <w:r w:rsidR="000742E3">
        <w:rPr>
          <w:sz w:val="24"/>
          <w:lang w:val="hr-HR"/>
        </w:rPr>
        <w:t>6</w:t>
      </w:r>
      <w:r w:rsidR="00DB2833">
        <w:rPr>
          <w:sz w:val="24"/>
          <w:lang w:val="hr-HR"/>
        </w:rPr>
        <w:t>.</w:t>
      </w:r>
      <w:r w:rsidR="000742E3">
        <w:rPr>
          <w:sz w:val="24"/>
          <w:lang w:val="hr-HR"/>
        </w:rPr>
        <w:t xml:space="preserve"> i VG BICIKLIJADA 2026.</w:t>
      </w:r>
    </w:p>
    <w:p w14:paraId="3604262B" w14:textId="1BD2B9E2" w:rsidR="00E97F15" w:rsidRPr="00E97F15" w:rsidRDefault="00E97F15" w:rsidP="00E97F15">
      <w:pPr>
        <w:ind w:left="705" w:hanging="705"/>
        <w:jc w:val="both"/>
        <w:rPr>
          <w:sz w:val="24"/>
          <w:lang w:val="hr-HR"/>
        </w:rPr>
      </w:pPr>
      <w:r w:rsidRPr="00E97F15">
        <w:rPr>
          <w:sz w:val="24"/>
          <w:lang w:val="hr-HR"/>
        </w:rPr>
        <w:t xml:space="preserve">         </w:t>
      </w:r>
      <w:r w:rsidR="003533D5">
        <w:rPr>
          <w:sz w:val="24"/>
          <w:lang w:val="hr-HR"/>
        </w:rPr>
        <w:t xml:space="preserve"> </w:t>
      </w:r>
      <w:r w:rsidR="00965540">
        <w:rPr>
          <w:sz w:val="24"/>
          <w:lang w:val="hr-HR"/>
        </w:rPr>
        <w:t xml:space="preserve">- </w:t>
      </w:r>
      <w:r w:rsidR="000742E3">
        <w:rPr>
          <w:sz w:val="24"/>
          <w:lang w:val="hr-HR"/>
        </w:rPr>
        <w:t xml:space="preserve">kapitalni </w:t>
      </w:r>
      <w:r w:rsidRPr="00E97F15">
        <w:rPr>
          <w:sz w:val="24"/>
          <w:lang w:val="hr-HR"/>
        </w:rPr>
        <w:t>rekreativni programi i projekti - 55+, MALA ŠKOLA BICIKLIZMA, NORDIJSKO HODANJE, JUDO KRALJICE</w:t>
      </w:r>
      <w:r w:rsidR="00DB2833">
        <w:rPr>
          <w:sz w:val="24"/>
          <w:lang w:val="hr-HR"/>
        </w:rPr>
        <w:t>, JUDO ZA UMIROVLJENIKE, OTVORENA VRATA</w:t>
      </w:r>
      <w:r w:rsidR="000742E3">
        <w:rPr>
          <w:sz w:val="24"/>
          <w:lang w:val="hr-HR"/>
        </w:rPr>
        <w:t>,</w:t>
      </w:r>
      <w:r w:rsidR="00DB2833">
        <w:rPr>
          <w:sz w:val="24"/>
          <w:lang w:val="hr-HR"/>
        </w:rPr>
        <w:t xml:space="preserve"> FITNES REKREACIJA</w:t>
      </w:r>
      <w:r w:rsidR="000742E3">
        <w:rPr>
          <w:sz w:val="24"/>
          <w:lang w:val="hr-HR"/>
        </w:rPr>
        <w:t xml:space="preserve">, TEEN FITNES, BOKS FITNES te REKREACIJE (na pijesku, tenis, </w:t>
      </w:r>
      <w:proofErr w:type="spellStart"/>
      <w:r w:rsidR="000742E3">
        <w:rPr>
          <w:sz w:val="24"/>
          <w:lang w:val="hr-HR"/>
        </w:rPr>
        <w:t>futsal</w:t>
      </w:r>
      <w:proofErr w:type="spellEnd"/>
      <w:r w:rsidR="000742E3">
        <w:rPr>
          <w:sz w:val="24"/>
          <w:lang w:val="hr-HR"/>
        </w:rPr>
        <w:t xml:space="preserve">, </w:t>
      </w:r>
      <w:proofErr w:type="spellStart"/>
      <w:r w:rsidR="000742E3">
        <w:rPr>
          <w:sz w:val="24"/>
          <w:lang w:val="hr-HR"/>
        </w:rPr>
        <w:t>ping</w:t>
      </w:r>
      <w:proofErr w:type="spellEnd"/>
      <w:r w:rsidR="000742E3">
        <w:rPr>
          <w:sz w:val="24"/>
          <w:lang w:val="hr-HR"/>
        </w:rPr>
        <w:t xml:space="preserve"> pong i pikado).</w:t>
      </w:r>
    </w:p>
    <w:p w14:paraId="66159E31" w14:textId="77777777" w:rsidR="00E97F15" w:rsidRDefault="00E97F15" w:rsidP="00E97F15">
      <w:pPr>
        <w:jc w:val="both"/>
        <w:rPr>
          <w:sz w:val="24"/>
          <w:lang w:val="hr-HR"/>
        </w:rPr>
      </w:pPr>
    </w:p>
    <w:p w14:paraId="28685682" w14:textId="309D4B14" w:rsidR="0046557E" w:rsidRPr="00417086" w:rsidRDefault="0046557E" w:rsidP="00E97F15">
      <w:pPr>
        <w:jc w:val="both"/>
        <w:rPr>
          <w:sz w:val="24"/>
          <w:lang w:val="hr-HR"/>
        </w:rPr>
      </w:pPr>
      <w:r w:rsidRPr="0046557E">
        <w:rPr>
          <w:sz w:val="24"/>
          <w:lang w:val="hr-HR"/>
        </w:rPr>
        <w:t>Kriteriji prema kojima će se rangirati sportske udruge i određivati prioriteti za dodjelu</w:t>
      </w:r>
      <w:r w:rsidR="00E97F15">
        <w:rPr>
          <w:sz w:val="24"/>
          <w:lang w:val="hr-HR"/>
        </w:rPr>
        <w:t xml:space="preserve"> </w:t>
      </w:r>
      <w:r w:rsidRPr="0046557E">
        <w:rPr>
          <w:sz w:val="24"/>
          <w:lang w:val="hr-HR"/>
        </w:rPr>
        <w:t xml:space="preserve">financijskih sredstava </w:t>
      </w:r>
      <w:r w:rsidR="007D22BC">
        <w:rPr>
          <w:sz w:val="24"/>
          <w:lang w:val="hr-HR"/>
        </w:rPr>
        <w:t>u 202</w:t>
      </w:r>
      <w:r w:rsidR="000742E3">
        <w:rPr>
          <w:sz w:val="24"/>
          <w:lang w:val="hr-HR"/>
        </w:rPr>
        <w:t>6</w:t>
      </w:r>
      <w:r w:rsidR="007D22BC">
        <w:rPr>
          <w:sz w:val="24"/>
          <w:lang w:val="hr-HR"/>
        </w:rPr>
        <w:t xml:space="preserve">. godini </w:t>
      </w:r>
      <w:r w:rsidRPr="0046557E">
        <w:rPr>
          <w:sz w:val="24"/>
          <w:lang w:val="hr-HR"/>
        </w:rPr>
        <w:t>su kategorizacija sporta i rekreacije, stručnost kadrova, rad s</w:t>
      </w:r>
      <w:r w:rsidR="001435D5">
        <w:rPr>
          <w:sz w:val="24"/>
          <w:lang w:val="hr-HR"/>
        </w:rPr>
        <w:t xml:space="preserve"> </w:t>
      </w:r>
      <w:r w:rsidRPr="0046557E">
        <w:rPr>
          <w:sz w:val="24"/>
          <w:lang w:val="hr-HR"/>
        </w:rPr>
        <w:t>mlađim uzra</w:t>
      </w:r>
      <w:r w:rsidR="007D22BC">
        <w:rPr>
          <w:sz w:val="24"/>
          <w:lang w:val="hr-HR"/>
        </w:rPr>
        <w:t>stima, ženama i umirovljenicima</w:t>
      </w:r>
      <w:r w:rsidRPr="0046557E">
        <w:rPr>
          <w:sz w:val="24"/>
          <w:lang w:val="hr-HR"/>
        </w:rPr>
        <w:t xml:space="preserve"> te uključivanje što većeg broja građana</w:t>
      </w:r>
      <w:r w:rsidR="00417086">
        <w:rPr>
          <w:sz w:val="24"/>
          <w:lang w:val="hr-HR"/>
        </w:rPr>
        <w:t xml:space="preserve"> </w:t>
      </w:r>
      <w:r w:rsidRPr="0046557E">
        <w:rPr>
          <w:sz w:val="24"/>
          <w:lang w:val="hr-HR"/>
        </w:rPr>
        <w:t xml:space="preserve">u rekreaciju i sudjelovanje u programima i projektima. </w:t>
      </w:r>
      <w:r w:rsidRPr="0046557E">
        <w:rPr>
          <w:sz w:val="24"/>
          <w:shd w:val="clear" w:color="auto" w:fill="FFFFFF"/>
          <w:lang w:val="hr-HR"/>
        </w:rPr>
        <w:t>Sredstva iz ovog programskog</w:t>
      </w:r>
      <w:r w:rsidR="00417086">
        <w:rPr>
          <w:sz w:val="24"/>
          <w:lang w:val="hr-HR"/>
        </w:rPr>
        <w:t xml:space="preserve"> </w:t>
      </w:r>
      <w:r w:rsidRPr="0046557E">
        <w:rPr>
          <w:sz w:val="24"/>
          <w:shd w:val="clear" w:color="auto" w:fill="FFFFFF"/>
          <w:lang w:val="hr-HR"/>
        </w:rPr>
        <w:t>područja rasporediti će se na 1</w:t>
      </w:r>
      <w:r w:rsidR="00965540">
        <w:rPr>
          <w:sz w:val="24"/>
          <w:shd w:val="clear" w:color="auto" w:fill="FFFFFF"/>
          <w:lang w:val="hr-HR"/>
        </w:rPr>
        <w:t>2</w:t>
      </w:r>
      <w:r w:rsidRPr="0046557E">
        <w:rPr>
          <w:sz w:val="24"/>
          <w:shd w:val="clear" w:color="auto" w:fill="FFFFFF"/>
          <w:lang w:val="hr-HR"/>
        </w:rPr>
        <w:t xml:space="preserve"> udruga Saveza te na ostale udruge koje se prijave na</w:t>
      </w:r>
      <w:r w:rsidR="00417086">
        <w:rPr>
          <w:sz w:val="24"/>
          <w:lang w:val="hr-HR"/>
        </w:rPr>
        <w:t xml:space="preserve"> </w:t>
      </w:r>
      <w:r w:rsidR="00B61EA3">
        <w:rPr>
          <w:sz w:val="24"/>
          <w:shd w:val="clear" w:color="auto" w:fill="FFFFFF"/>
          <w:lang w:val="hr-HR"/>
        </w:rPr>
        <w:t>Javni poziv</w:t>
      </w:r>
      <w:r w:rsidR="00E907E4">
        <w:rPr>
          <w:sz w:val="24"/>
          <w:shd w:val="clear" w:color="auto" w:fill="FFFFFF"/>
          <w:lang w:val="hr-HR"/>
        </w:rPr>
        <w:t>.</w:t>
      </w:r>
      <w:r w:rsidRPr="0046557E">
        <w:rPr>
          <w:sz w:val="24"/>
          <w:shd w:val="clear" w:color="auto" w:fill="FFFFFF"/>
          <w:lang w:val="hr-HR"/>
        </w:rPr>
        <w:t xml:space="preserve"> </w:t>
      </w:r>
      <w:r w:rsidR="008D7EA8">
        <w:rPr>
          <w:sz w:val="24"/>
          <w:shd w:val="clear" w:color="auto" w:fill="FFFFFF"/>
          <w:lang w:val="hr-HR"/>
        </w:rPr>
        <w:t>Javni poziv</w:t>
      </w:r>
      <w:r w:rsidR="00E907E4">
        <w:rPr>
          <w:sz w:val="24"/>
          <w:shd w:val="clear" w:color="auto" w:fill="FFFFFF"/>
          <w:lang w:val="hr-HR"/>
        </w:rPr>
        <w:t xml:space="preserve"> će </w:t>
      </w:r>
      <w:r w:rsidR="000742E3" w:rsidRPr="0046557E">
        <w:rPr>
          <w:sz w:val="24"/>
          <w:shd w:val="clear" w:color="auto" w:fill="FFFFFF"/>
          <w:lang w:val="hr-HR"/>
        </w:rPr>
        <w:t xml:space="preserve">od strane </w:t>
      </w:r>
      <w:r w:rsidR="000742E3">
        <w:rPr>
          <w:sz w:val="24"/>
          <w:shd w:val="clear" w:color="auto" w:fill="FFFFFF"/>
          <w:lang w:val="hr-HR"/>
        </w:rPr>
        <w:t xml:space="preserve">Saveza </w:t>
      </w:r>
      <w:r w:rsidR="00E907E4">
        <w:rPr>
          <w:sz w:val="24"/>
          <w:shd w:val="clear" w:color="auto" w:fill="FFFFFF"/>
          <w:lang w:val="hr-HR"/>
        </w:rPr>
        <w:t xml:space="preserve">biti </w:t>
      </w:r>
      <w:r w:rsidRPr="0046557E">
        <w:rPr>
          <w:sz w:val="24"/>
          <w:shd w:val="clear" w:color="auto" w:fill="FFFFFF"/>
          <w:lang w:val="hr-HR"/>
        </w:rPr>
        <w:t>raspisan tijekom 202</w:t>
      </w:r>
      <w:r w:rsidR="000742E3">
        <w:rPr>
          <w:sz w:val="24"/>
          <w:shd w:val="clear" w:color="auto" w:fill="FFFFFF"/>
          <w:lang w:val="hr-HR"/>
        </w:rPr>
        <w:t>6</w:t>
      </w:r>
      <w:r w:rsidRPr="0046557E">
        <w:rPr>
          <w:sz w:val="24"/>
          <w:shd w:val="clear" w:color="auto" w:fill="FFFFFF"/>
          <w:lang w:val="hr-HR"/>
        </w:rPr>
        <w:t>. godine.</w:t>
      </w:r>
    </w:p>
    <w:p w14:paraId="61CD7E5C" w14:textId="77777777" w:rsidR="00E3205F" w:rsidRDefault="00E3205F" w:rsidP="00CF5873">
      <w:pPr>
        <w:pStyle w:val="Uvuenotijeloteksta"/>
        <w:ind w:left="0"/>
        <w:rPr>
          <w:b/>
          <w:i/>
          <w:u w:val="single"/>
          <w:lang w:val="hr-HR"/>
        </w:rPr>
      </w:pPr>
    </w:p>
    <w:p w14:paraId="06E58A24" w14:textId="2267A4CD" w:rsidR="00CF5873" w:rsidRPr="00A2249D" w:rsidRDefault="00B61EA3" w:rsidP="00CF5873">
      <w:pPr>
        <w:pStyle w:val="Uvuenotijeloteksta"/>
        <w:ind w:left="0"/>
        <w:rPr>
          <w:b/>
          <w:i/>
          <w:u w:val="single"/>
          <w:lang w:val="hr-HR"/>
        </w:rPr>
      </w:pPr>
      <w:r>
        <w:rPr>
          <w:b/>
          <w:i/>
          <w:u w:val="single"/>
          <w:lang w:val="hr-HR"/>
        </w:rPr>
        <w:t>2</w:t>
      </w:r>
      <w:r w:rsidR="00CF5873" w:rsidRPr="00A2249D">
        <w:rPr>
          <w:b/>
          <w:i/>
          <w:u w:val="single"/>
          <w:lang w:val="hr-HR"/>
        </w:rPr>
        <w:t xml:space="preserve">. FUNKCIONIRANJE SAVEZA </w:t>
      </w:r>
    </w:p>
    <w:p w14:paraId="2EF14E7C" w14:textId="77777777" w:rsidR="00CF5873" w:rsidRPr="00AD0E9E" w:rsidRDefault="00CF5873" w:rsidP="00CF5873">
      <w:pPr>
        <w:pStyle w:val="Tijeloteksta"/>
        <w:rPr>
          <w:iCs/>
          <w:sz w:val="16"/>
          <w:szCs w:val="16"/>
        </w:rPr>
      </w:pPr>
    </w:p>
    <w:p w14:paraId="7A5CC8DB" w14:textId="073B9FC6" w:rsidR="00CF5873" w:rsidRPr="00A2249D" w:rsidRDefault="00CF5873" w:rsidP="00097F41">
      <w:pPr>
        <w:ind w:firstLine="284"/>
        <w:jc w:val="both"/>
        <w:rPr>
          <w:sz w:val="24"/>
          <w:szCs w:val="24"/>
          <w:lang w:val="hr-HR"/>
        </w:rPr>
      </w:pPr>
      <w:r w:rsidRPr="00A2249D">
        <w:rPr>
          <w:sz w:val="24"/>
          <w:szCs w:val="24"/>
          <w:lang w:val="hr-HR"/>
        </w:rPr>
        <w:t xml:space="preserve">Za funkcioniranje Saveza planirana su sredstva za rad i </w:t>
      </w:r>
      <w:r w:rsidR="00A760D1">
        <w:rPr>
          <w:sz w:val="24"/>
          <w:szCs w:val="24"/>
          <w:lang w:val="hr-HR"/>
        </w:rPr>
        <w:t>plaće</w:t>
      </w:r>
      <w:r w:rsidRPr="00A2249D">
        <w:rPr>
          <w:sz w:val="24"/>
          <w:szCs w:val="24"/>
          <w:lang w:val="hr-HR"/>
        </w:rPr>
        <w:t xml:space="preserve"> tajnika</w:t>
      </w:r>
      <w:r w:rsidR="00A760D1">
        <w:rPr>
          <w:sz w:val="24"/>
          <w:szCs w:val="24"/>
          <w:lang w:val="hr-HR"/>
        </w:rPr>
        <w:t xml:space="preserve"> i trenera</w:t>
      </w:r>
      <w:r w:rsidRPr="00A2249D">
        <w:rPr>
          <w:sz w:val="24"/>
          <w:szCs w:val="24"/>
          <w:lang w:val="hr-HR"/>
        </w:rPr>
        <w:t xml:space="preserve">, uredski materijal, telekomunikacijske usluge, </w:t>
      </w:r>
      <w:r w:rsidR="00C91DC1">
        <w:rPr>
          <w:sz w:val="24"/>
          <w:szCs w:val="24"/>
          <w:lang w:val="hr-HR"/>
        </w:rPr>
        <w:t>Internet i</w:t>
      </w:r>
      <w:r w:rsidRPr="00A2249D">
        <w:rPr>
          <w:sz w:val="24"/>
          <w:szCs w:val="24"/>
          <w:lang w:val="hr-HR"/>
        </w:rPr>
        <w:t xml:space="preserve"> promidžbu Saveza. </w:t>
      </w:r>
      <w:r w:rsidR="00C91DC1">
        <w:rPr>
          <w:sz w:val="24"/>
          <w:szCs w:val="24"/>
          <w:lang w:val="hr-HR"/>
        </w:rPr>
        <w:t>M</w:t>
      </w:r>
      <w:r w:rsidR="00C91DC1" w:rsidRPr="00C91DC1">
        <w:rPr>
          <w:sz w:val="24"/>
          <w:szCs w:val="24"/>
          <w:lang w:val="hr-HR"/>
        </w:rPr>
        <w:t xml:space="preserve">obilnost Saveza i visoka realizacija </w:t>
      </w:r>
      <w:r w:rsidR="00C91DC1">
        <w:rPr>
          <w:sz w:val="24"/>
          <w:szCs w:val="24"/>
          <w:lang w:val="hr-HR"/>
        </w:rPr>
        <w:t>p</w:t>
      </w:r>
      <w:r w:rsidR="00C91DC1" w:rsidRPr="00C91DC1">
        <w:rPr>
          <w:sz w:val="24"/>
          <w:szCs w:val="24"/>
          <w:lang w:val="hr-HR"/>
        </w:rPr>
        <w:t xml:space="preserve">rograma i </w:t>
      </w:r>
      <w:r w:rsidR="00C91DC1">
        <w:rPr>
          <w:sz w:val="24"/>
          <w:szCs w:val="24"/>
          <w:lang w:val="hr-HR"/>
        </w:rPr>
        <w:t>p</w:t>
      </w:r>
      <w:r w:rsidR="00C91DC1" w:rsidRPr="00C91DC1">
        <w:rPr>
          <w:sz w:val="24"/>
          <w:szCs w:val="24"/>
          <w:lang w:val="hr-HR"/>
        </w:rPr>
        <w:t>rojekata Saveza jed</w:t>
      </w:r>
      <w:r w:rsidR="00BE279D">
        <w:rPr>
          <w:sz w:val="24"/>
          <w:szCs w:val="24"/>
          <w:lang w:val="hr-HR"/>
        </w:rPr>
        <w:t>an su</w:t>
      </w:r>
      <w:r w:rsidR="00C91DC1" w:rsidRPr="00C91DC1">
        <w:rPr>
          <w:sz w:val="24"/>
          <w:szCs w:val="24"/>
          <w:lang w:val="hr-HR"/>
        </w:rPr>
        <w:t xml:space="preserve"> od ključnih segmenata u razvoju rekreativnog </w:t>
      </w:r>
      <w:r w:rsidR="00BE279D">
        <w:rPr>
          <w:sz w:val="24"/>
          <w:szCs w:val="24"/>
          <w:lang w:val="hr-HR"/>
        </w:rPr>
        <w:t>s</w:t>
      </w:r>
      <w:r w:rsidR="00C91DC1" w:rsidRPr="00C91DC1">
        <w:rPr>
          <w:sz w:val="24"/>
          <w:szCs w:val="24"/>
          <w:lang w:val="hr-HR"/>
        </w:rPr>
        <w:t>porta u cjelini u Gradu Velik</w:t>
      </w:r>
      <w:r w:rsidR="00C91DC1">
        <w:rPr>
          <w:sz w:val="24"/>
          <w:szCs w:val="24"/>
          <w:lang w:val="hr-HR"/>
        </w:rPr>
        <w:t>oj</w:t>
      </w:r>
      <w:r w:rsidR="00C91DC1" w:rsidRPr="00C91DC1">
        <w:rPr>
          <w:sz w:val="24"/>
          <w:szCs w:val="24"/>
          <w:lang w:val="hr-HR"/>
        </w:rPr>
        <w:t xml:space="preserve"> Goric</w:t>
      </w:r>
      <w:r w:rsidR="00C91DC1">
        <w:rPr>
          <w:sz w:val="24"/>
          <w:szCs w:val="24"/>
          <w:lang w:val="hr-HR"/>
        </w:rPr>
        <w:t>i</w:t>
      </w:r>
      <w:r w:rsidR="00C91DC1" w:rsidRPr="00C91DC1">
        <w:rPr>
          <w:sz w:val="24"/>
          <w:szCs w:val="24"/>
          <w:lang w:val="hr-HR"/>
        </w:rPr>
        <w:t xml:space="preserve"> te se u 202</w:t>
      </w:r>
      <w:r w:rsidR="000742E3">
        <w:rPr>
          <w:sz w:val="24"/>
          <w:szCs w:val="24"/>
          <w:lang w:val="hr-HR"/>
        </w:rPr>
        <w:t>6</w:t>
      </w:r>
      <w:r w:rsidR="00C91DC1" w:rsidRPr="00C91DC1">
        <w:rPr>
          <w:sz w:val="24"/>
          <w:szCs w:val="24"/>
          <w:lang w:val="hr-HR"/>
        </w:rPr>
        <w:t>. godini u tom smislu planiraju namjenska sredstva za kupnju putničkog kombija.</w:t>
      </w:r>
    </w:p>
    <w:p w14:paraId="7995890D" w14:textId="77777777" w:rsidR="00097F41" w:rsidRPr="00A2249D" w:rsidRDefault="00097F41" w:rsidP="00465728">
      <w:pPr>
        <w:jc w:val="both"/>
        <w:rPr>
          <w:color w:val="FF0000"/>
          <w:sz w:val="24"/>
          <w:szCs w:val="24"/>
          <w:lang w:val="hr-HR"/>
        </w:rPr>
      </w:pPr>
    </w:p>
    <w:p w14:paraId="0EF7A663" w14:textId="7EFDBBA2" w:rsidR="0095642D" w:rsidRPr="001A27EF" w:rsidRDefault="00A760D1" w:rsidP="001A27EF">
      <w:pPr>
        <w:pStyle w:val="Tijeloteksta"/>
        <w:rPr>
          <w:b/>
          <w:i/>
          <w:u w:val="single"/>
        </w:rPr>
      </w:pPr>
      <w:r>
        <w:rPr>
          <w:b/>
          <w:i/>
          <w:u w:val="single"/>
        </w:rPr>
        <w:t>3</w:t>
      </w:r>
      <w:r w:rsidR="001A27EF">
        <w:rPr>
          <w:b/>
          <w:i/>
          <w:u w:val="single"/>
        </w:rPr>
        <w:t xml:space="preserve">. </w:t>
      </w:r>
      <w:r w:rsidR="00097F41" w:rsidRPr="001A27EF">
        <w:rPr>
          <w:b/>
          <w:i/>
          <w:u w:val="single"/>
        </w:rPr>
        <w:t>STRUČNO USAVRŠAVANJE I EDUKACIJA</w:t>
      </w:r>
    </w:p>
    <w:p w14:paraId="1621FCD2" w14:textId="77777777" w:rsidR="00097F41" w:rsidRPr="00E0607A" w:rsidRDefault="00097F41" w:rsidP="00097F41">
      <w:pPr>
        <w:shd w:val="clear" w:color="auto" w:fill="FFFFFF"/>
        <w:ind w:firstLine="284"/>
        <w:rPr>
          <w:sz w:val="16"/>
          <w:szCs w:val="16"/>
          <w:lang w:val="hr-HR"/>
        </w:rPr>
      </w:pPr>
    </w:p>
    <w:p w14:paraId="79EBD5C4" w14:textId="75916AB2" w:rsidR="001A27EF" w:rsidRPr="004C302F" w:rsidRDefault="00097F41" w:rsidP="004C302F">
      <w:pPr>
        <w:jc w:val="both"/>
        <w:rPr>
          <w:sz w:val="24"/>
          <w:shd w:val="clear" w:color="auto" w:fill="FFFFFF"/>
          <w:lang w:val="hr-HR"/>
        </w:rPr>
      </w:pPr>
      <w:r w:rsidRPr="00097F41">
        <w:rPr>
          <w:sz w:val="24"/>
          <w:szCs w:val="24"/>
          <w:lang w:val="hr-HR"/>
        </w:rPr>
        <w:t xml:space="preserve">Kvalitetan i obrazovan kadar, stručno usavršavanje i edukacija ljudi koji osmišljavaju i provode </w:t>
      </w:r>
      <w:r w:rsidR="000742E3">
        <w:rPr>
          <w:sz w:val="24"/>
          <w:szCs w:val="24"/>
          <w:lang w:val="hr-HR"/>
        </w:rPr>
        <w:t>p</w:t>
      </w:r>
      <w:r w:rsidRPr="00097F41">
        <w:rPr>
          <w:sz w:val="24"/>
          <w:szCs w:val="24"/>
          <w:lang w:val="hr-HR"/>
        </w:rPr>
        <w:t xml:space="preserve">rograme i </w:t>
      </w:r>
      <w:r w:rsidR="000742E3">
        <w:rPr>
          <w:sz w:val="24"/>
          <w:szCs w:val="24"/>
          <w:lang w:val="hr-HR"/>
        </w:rPr>
        <w:t>p</w:t>
      </w:r>
      <w:r w:rsidRPr="00097F41">
        <w:rPr>
          <w:sz w:val="24"/>
          <w:szCs w:val="24"/>
          <w:lang w:val="hr-HR"/>
        </w:rPr>
        <w:t xml:space="preserve">rojekte </w:t>
      </w:r>
      <w:r w:rsidR="000742E3">
        <w:rPr>
          <w:sz w:val="24"/>
          <w:szCs w:val="24"/>
          <w:lang w:val="hr-HR"/>
        </w:rPr>
        <w:t>u</w:t>
      </w:r>
      <w:r w:rsidRPr="00097F41">
        <w:rPr>
          <w:sz w:val="24"/>
          <w:szCs w:val="24"/>
          <w:lang w:val="hr-HR"/>
        </w:rPr>
        <w:t>druga i Saveza</w:t>
      </w:r>
      <w:r w:rsidR="00E0607A">
        <w:rPr>
          <w:sz w:val="24"/>
          <w:szCs w:val="24"/>
          <w:lang w:val="hr-HR"/>
        </w:rPr>
        <w:t>.</w:t>
      </w:r>
      <w:r w:rsidR="00E0607A" w:rsidRPr="00E0607A">
        <w:rPr>
          <w:sz w:val="24"/>
          <w:shd w:val="clear" w:color="auto" w:fill="FFFFFF"/>
        </w:rPr>
        <w:t xml:space="preserve"> </w:t>
      </w:r>
      <w:r w:rsidR="00E0607A" w:rsidRPr="00E0607A">
        <w:rPr>
          <w:sz w:val="24"/>
          <w:shd w:val="clear" w:color="auto" w:fill="FFFFFF"/>
          <w:lang w:val="hr-HR"/>
        </w:rPr>
        <w:t>U planu je i edukacija članova za stručno osposobljavanje kadrova sportske rekreacije</w:t>
      </w:r>
      <w:r w:rsidR="00EC1069">
        <w:rPr>
          <w:sz w:val="24"/>
          <w:shd w:val="clear" w:color="auto" w:fill="FFFFFF"/>
          <w:lang w:val="hr-HR"/>
        </w:rPr>
        <w:t>.</w:t>
      </w:r>
    </w:p>
    <w:p w14:paraId="11F6854F" w14:textId="77777777" w:rsidR="00F54AF7" w:rsidRDefault="00F54AF7" w:rsidP="001A27EF">
      <w:pPr>
        <w:pStyle w:val="Tijeloteksta"/>
        <w:rPr>
          <w:b/>
          <w:i/>
          <w:u w:val="single"/>
        </w:rPr>
      </w:pPr>
    </w:p>
    <w:p w14:paraId="0F3E2ABD" w14:textId="2D578783" w:rsidR="001A27EF" w:rsidRPr="001A27EF" w:rsidRDefault="00E0607A" w:rsidP="001A27EF">
      <w:pPr>
        <w:pStyle w:val="Tijeloteksta"/>
        <w:rPr>
          <w:b/>
          <w:i/>
          <w:u w:val="single"/>
        </w:rPr>
      </w:pPr>
      <w:r>
        <w:rPr>
          <w:b/>
          <w:i/>
          <w:u w:val="single"/>
        </w:rPr>
        <w:t>4</w:t>
      </w:r>
      <w:r w:rsidR="001A27EF">
        <w:rPr>
          <w:b/>
          <w:i/>
          <w:u w:val="single"/>
        </w:rPr>
        <w:t>. POZITIVNA I AKTIVNA PROMOCIJA</w:t>
      </w:r>
    </w:p>
    <w:p w14:paraId="265A6552" w14:textId="77777777" w:rsidR="00097F41" w:rsidRPr="00E0607A" w:rsidRDefault="00097F41" w:rsidP="00097F41">
      <w:pPr>
        <w:shd w:val="clear" w:color="auto" w:fill="FFFFFF"/>
        <w:rPr>
          <w:sz w:val="16"/>
          <w:szCs w:val="16"/>
          <w:lang w:val="hr-HR"/>
        </w:rPr>
      </w:pPr>
    </w:p>
    <w:p w14:paraId="6A415394" w14:textId="31061CE7" w:rsidR="00097F41" w:rsidRPr="00097F41" w:rsidRDefault="00097F41" w:rsidP="001A27EF">
      <w:pPr>
        <w:shd w:val="clear" w:color="auto" w:fill="FFFFFF"/>
        <w:jc w:val="both"/>
        <w:rPr>
          <w:bCs/>
          <w:sz w:val="24"/>
          <w:szCs w:val="24"/>
          <w:lang w:val="hr-HR"/>
        </w:rPr>
      </w:pPr>
      <w:r w:rsidRPr="00097F41">
        <w:rPr>
          <w:sz w:val="24"/>
          <w:szCs w:val="24"/>
          <w:lang w:val="hr-HR"/>
        </w:rPr>
        <w:t>P</w:t>
      </w:r>
      <w:r w:rsidR="001A27EF">
        <w:rPr>
          <w:sz w:val="24"/>
          <w:szCs w:val="24"/>
          <w:lang w:val="hr-HR"/>
        </w:rPr>
        <w:t>ravilo ŠRS</w:t>
      </w:r>
      <w:r w:rsidR="00FE1A13">
        <w:rPr>
          <w:sz w:val="24"/>
          <w:szCs w:val="24"/>
          <w:lang w:val="hr-HR"/>
        </w:rPr>
        <w:t xml:space="preserve"> </w:t>
      </w:r>
      <w:r w:rsidR="001A27EF">
        <w:rPr>
          <w:sz w:val="24"/>
          <w:szCs w:val="24"/>
          <w:lang w:val="hr-HR"/>
        </w:rPr>
        <w:t>GVG je p</w:t>
      </w:r>
      <w:r w:rsidRPr="00097F41">
        <w:rPr>
          <w:bCs/>
          <w:sz w:val="24"/>
          <w:szCs w:val="24"/>
          <w:lang w:val="hr-HR"/>
        </w:rPr>
        <w:t>ozitivn</w:t>
      </w:r>
      <w:r w:rsidR="001A27EF">
        <w:rPr>
          <w:bCs/>
          <w:sz w:val="24"/>
          <w:szCs w:val="24"/>
          <w:lang w:val="hr-HR"/>
        </w:rPr>
        <w:t>a i aktivna promocija Saveza i u</w:t>
      </w:r>
      <w:r w:rsidRPr="00097F41">
        <w:rPr>
          <w:bCs/>
          <w:sz w:val="24"/>
          <w:szCs w:val="24"/>
          <w:lang w:val="hr-HR"/>
        </w:rPr>
        <w:t>druga</w:t>
      </w:r>
      <w:r w:rsidR="001A27EF">
        <w:rPr>
          <w:bCs/>
          <w:sz w:val="24"/>
          <w:szCs w:val="24"/>
          <w:lang w:val="hr-HR"/>
        </w:rPr>
        <w:t xml:space="preserve"> članica, njihovih programa i projekata, strategije i rada kroz javno pojavljivanje</w:t>
      </w:r>
      <w:r w:rsidR="00EC1069">
        <w:rPr>
          <w:bCs/>
          <w:sz w:val="24"/>
          <w:szCs w:val="24"/>
          <w:lang w:val="hr-HR"/>
        </w:rPr>
        <w:t xml:space="preserve"> i </w:t>
      </w:r>
      <w:r w:rsidR="00C91A52">
        <w:rPr>
          <w:bCs/>
          <w:sz w:val="24"/>
          <w:szCs w:val="24"/>
          <w:lang w:val="hr-HR"/>
        </w:rPr>
        <w:t>we</w:t>
      </w:r>
      <w:r w:rsidR="004C302F">
        <w:rPr>
          <w:bCs/>
          <w:sz w:val="24"/>
          <w:szCs w:val="24"/>
          <w:lang w:val="hr-HR"/>
        </w:rPr>
        <w:t>b</w:t>
      </w:r>
      <w:r w:rsidR="00C91A52">
        <w:rPr>
          <w:bCs/>
          <w:sz w:val="24"/>
          <w:szCs w:val="24"/>
          <w:lang w:val="hr-HR"/>
        </w:rPr>
        <w:t xml:space="preserve"> portal</w:t>
      </w:r>
      <w:r w:rsidR="001A27EF">
        <w:rPr>
          <w:bCs/>
          <w:sz w:val="24"/>
          <w:szCs w:val="24"/>
          <w:lang w:val="hr-HR"/>
        </w:rPr>
        <w:t xml:space="preserve">. Također, promocija će se provoditi </w:t>
      </w:r>
      <w:r w:rsidRPr="00097F41">
        <w:rPr>
          <w:bCs/>
          <w:sz w:val="24"/>
          <w:szCs w:val="24"/>
          <w:lang w:val="hr-HR"/>
        </w:rPr>
        <w:t xml:space="preserve">kroz </w:t>
      </w:r>
      <w:r w:rsidR="001A27EF">
        <w:rPr>
          <w:bCs/>
          <w:sz w:val="24"/>
          <w:szCs w:val="24"/>
          <w:lang w:val="hr-HR"/>
        </w:rPr>
        <w:t>moderne medije i intenzivnu zajedničku „medijsku suradnju“.</w:t>
      </w:r>
    </w:p>
    <w:p w14:paraId="2E12CC04" w14:textId="47396786" w:rsidR="00FE1A13" w:rsidRPr="007D22BC" w:rsidRDefault="00FE1A13" w:rsidP="00FE1A13">
      <w:pPr>
        <w:jc w:val="both"/>
        <w:rPr>
          <w:sz w:val="24"/>
          <w:shd w:val="clear" w:color="auto" w:fill="FFFFFF"/>
          <w:lang w:val="hr-HR"/>
        </w:rPr>
      </w:pPr>
      <w:r w:rsidRPr="005362B2">
        <w:rPr>
          <w:sz w:val="24"/>
          <w:shd w:val="clear" w:color="auto" w:fill="FFFFFF"/>
          <w:lang w:val="hr-HR"/>
        </w:rPr>
        <w:t>U planu je prijava na nekoliko natječaja Zagrebačke županije, kao i Ministarstva turizma i</w:t>
      </w:r>
      <w:r w:rsidR="007D22BC">
        <w:rPr>
          <w:sz w:val="24"/>
          <w:shd w:val="clear" w:color="auto" w:fill="FFFFFF"/>
        </w:rPr>
        <w:t xml:space="preserve"> </w:t>
      </w:r>
      <w:r w:rsidR="007D22BC" w:rsidRPr="007D22BC">
        <w:rPr>
          <w:sz w:val="24"/>
          <w:shd w:val="clear" w:color="auto" w:fill="FFFFFF"/>
          <w:lang w:val="hr-HR"/>
        </w:rPr>
        <w:t>sporta</w:t>
      </w:r>
      <w:r w:rsidRPr="007D22BC">
        <w:rPr>
          <w:sz w:val="24"/>
          <w:shd w:val="clear" w:color="auto" w:fill="FFFFFF"/>
          <w:lang w:val="hr-HR"/>
        </w:rPr>
        <w:t xml:space="preserve"> te Europskog socijalnog fonda.</w:t>
      </w:r>
    </w:p>
    <w:p w14:paraId="78A2D04A" w14:textId="77777777" w:rsidR="00E0607A" w:rsidRPr="007D22BC" w:rsidRDefault="00E0607A" w:rsidP="0095642D">
      <w:pPr>
        <w:pStyle w:val="Tijeloteksta"/>
        <w:rPr>
          <w:bCs/>
          <w:iCs/>
          <w:sz w:val="20"/>
        </w:rPr>
      </w:pPr>
    </w:p>
    <w:p w14:paraId="28C7CCBD" w14:textId="14D8EB84" w:rsidR="00E0607A" w:rsidRDefault="00661FF9" w:rsidP="0095642D">
      <w:pPr>
        <w:pStyle w:val="Tijeloteksta"/>
        <w:rPr>
          <w:iCs/>
          <w:szCs w:val="24"/>
        </w:rPr>
      </w:pPr>
      <w:bookmarkStart w:id="3" w:name="_Hlk150954926"/>
      <w:r w:rsidRPr="004C2EC6">
        <w:rPr>
          <w:iCs/>
          <w:szCs w:val="24"/>
        </w:rPr>
        <w:t xml:space="preserve">Sredstva planirana za realizaciju programa </w:t>
      </w:r>
      <w:r w:rsidR="00EE2D85" w:rsidRPr="004C2EC6">
        <w:rPr>
          <w:iCs/>
          <w:szCs w:val="24"/>
        </w:rPr>
        <w:t>ŠRS</w:t>
      </w:r>
      <w:r w:rsidRPr="004C2EC6">
        <w:rPr>
          <w:iCs/>
          <w:szCs w:val="24"/>
        </w:rPr>
        <w:t xml:space="preserve"> </w:t>
      </w:r>
      <w:r w:rsidR="00FE1A13" w:rsidRPr="004C2EC6">
        <w:rPr>
          <w:iCs/>
          <w:szCs w:val="24"/>
        </w:rPr>
        <w:t>G</w:t>
      </w:r>
      <w:r w:rsidRPr="004C2EC6">
        <w:rPr>
          <w:iCs/>
          <w:szCs w:val="24"/>
        </w:rPr>
        <w:t>VG u 202</w:t>
      </w:r>
      <w:r w:rsidR="00D9071A">
        <w:rPr>
          <w:iCs/>
          <w:szCs w:val="24"/>
        </w:rPr>
        <w:t>6</w:t>
      </w:r>
      <w:r w:rsidRPr="004C2EC6">
        <w:rPr>
          <w:iCs/>
          <w:szCs w:val="24"/>
        </w:rPr>
        <w:t xml:space="preserve">. godini iznose </w:t>
      </w:r>
      <w:r w:rsidRPr="00D9071A">
        <w:rPr>
          <w:iCs/>
          <w:szCs w:val="24"/>
        </w:rPr>
        <w:t>5</w:t>
      </w:r>
      <w:r w:rsidR="00D9071A" w:rsidRPr="00D9071A">
        <w:rPr>
          <w:iCs/>
          <w:szCs w:val="24"/>
        </w:rPr>
        <w:t>6</w:t>
      </w:r>
      <w:r w:rsidRPr="00D9071A">
        <w:rPr>
          <w:iCs/>
          <w:szCs w:val="24"/>
        </w:rPr>
        <w:t>.</w:t>
      </w:r>
      <w:r w:rsidR="00D9071A" w:rsidRPr="00D9071A">
        <w:rPr>
          <w:iCs/>
          <w:szCs w:val="24"/>
        </w:rPr>
        <w:t>6</w:t>
      </w:r>
      <w:r w:rsidRPr="00D9071A">
        <w:rPr>
          <w:iCs/>
          <w:szCs w:val="24"/>
        </w:rPr>
        <w:t xml:space="preserve">00,00 €. </w:t>
      </w:r>
    </w:p>
    <w:p w14:paraId="492A3692" w14:textId="77777777" w:rsidR="00855CA3" w:rsidRDefault="00855CA3" w:rsidP="0095642D">
      <w:pPr>
        <w:pStyle w:val="Tijeloteksta"/>
        <w:rPr>
          <w:iCs/>
          <w:szCs w:val="24"/>
        </w:rPr>
      </w:pPr>
    </w:p>
    <w:p w14:paraId="47005D89" w14:textId="77777777" w:rsidR="00C248EE" w:rsidRPr="004C2EC6" w:rsidRDefault="00C248EE" w:rsidP="0095642D">
      <w:pPr>
        <w:pStyle w:val="Tijeloteksta"/>
        <w:rPr>
          <w:iCs/>
          <w:szCs w:val="24"/>
        </w:rPr>
      </w:pPr>
    </w:p>
    <w:bookmarkEnd w:id="3"/>
    <w:p w14:paraId="4DB6E6A7" w14:textId="77777777" w:rsidR="0095642D" w:rsidRPr="00C50DFF" w:rsidRDefault="0095642D" w:rsidP="0095642D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32"/>
          <w:szCs w:val="32"/>
        </w:rPr>
      </w:pPr>
      <w:r w:rsidRPr="00C50DFF">
        <w:rPr>
          <w:b/>
          <w:i/>
          <w:sz w:val="32"/>
          <w:szCs w:val="32"/>
        </w:rPr>
        <w:t>Školski sportski savez Velike Gorice</w:t>
      </w:r>
    </w:p>
    <w:p w14:paraId="7CBB6177" w14:textId="77777777" w:rsidR="0095642D" w:rsidRPr="00A2249D" w:rsidRDefault="0095642D" w:rsidP="0095642D">
      <w:pPr>
        <w:pStyle w:val="Tijeloteksta"/>
      </w:pPr>
    </w:p>
    <w:p w14:paraId="66BA28C4" w14:textId="013B4042" w:rsidR="00054EC8" w:rsidRDefault="00054EC8" w:rsidP="000C2B7A">
      <w:pPr>
        <w:jc w:val="both"/>
        <w:rPr>
          <w:sz w:val="24"/>
          <w:szCs w:val="24"/>
          <w:lang w:val="hr-HR"/>
        </w:rPr>
      </w:pPr>
      <w:r w:rsidRPr="00A2249D">
        <w:rPr>
          <w:sz w:val="24"/>
          <w:szCs w:val="24"/>
          <w:lang w:val="hr-HR"/>
        </w:rPr>
        <w:t>Školski sport okuplja i potiče učenike osnovnih i srednjih škola na bavljenje sportom kroz redovitu nastavu T</w:t>
      </w:r>
      <w:r>
        <w:rPr>
          <w:sz w:val="24"/>
          <w:szCs w:val="24"/>
          <w:lang w:val="hr-HR"/>
        </w:rPr>
        <w:t>jelesne i zdravstvene kulture u školama</w:t>
      </w:r>
      <w:r w:rsidRPr="00A2249D">
        <w:rPr>
          <w:sz w:val="24"/>
          <w:szCs w:val="24"/>
          <w:lang w:val="hr-HR"/>
        </w:rPr>
        <w:t xml:space="preserve"> i izvannastavne sportske aktivnosti. Sustav školskog sporta svojim vertikalnim ustrojstvom (školska, općinska, gradska, županijska, poludržavna i državna natjecanja) omogućava </w:t>
      </w:r>
      <w:r>
        <w:rPr>
          <w:sz w:val="24"/>
          <w:szCs w:val="24"/>
          <w:lang w:val="hr-HR"/>
        </w:rPr>
        <w:t xml:space="preserve">najboljim </w:t>
      </w:r>
      <w:r w:rsidRPr="00A2249D">
        <w:rPr>
          <w:sz w:val="24"/>
          <w:szCs w:val="24"/>
          <w:lang w:val="hr-HR"/>
        </w:rPr>
        <w:t>učenicima predstavlja</w:t>
      </w:r>
      <w:r>
        <w:rPr>
          <w:sz w:val="24"/>
          <w:szCs w:val="24"/>
          <w:lang w:val="hr-HR"/>
        </w:rPr>
        <w:t>nje</w:t>
      </w:r>
      <w:r w:rsidRPr="00A2249D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svoje </w:t>
      </w:r>
      <w:r w:rsidRPr="00A2249D">
        <w:rPr>
          <w:sz w:val="24"/>
          <w:szCs w:val="24"/>
          <w:lang w:val="hr-HR"/>
        </w:rPr>
        <w:t>škol</w:t>
      </w:r>
      <w:r>
        <w:rPr>
          <w:sz w:val="24"/>
          <w:szCs w:val="24"/>
          <w:lang w:val="hr-HR"/>
        </w:rPr>
        <w:t>e</w:t>
      </w:r>
      <w:r w:rsidRPr="00A2249D">
        <w:rPr>
          <w:sz w:val="24"/>
          <w:szCs w:val="24"/>
          <w:lang w:val="hr-HR"/>
        </w:rPr>
        <w:t xml:space="preserve"> na Državnom natjecanju </w:t>
      </w:r>
      <w:r>
        <w:rPr>
          <w:sz w:val="24"/>
          <w:szCs w:val="24"/>
          <w:lang w:val="hr-HR"/>
        </w:rPr>
        <w:t>Školskih sportskih društava u organizaciji Hrvatskog školskog sportskog saveza.</w:t>
      </w:r>
    </w:p>
    <w:p w14:paraId="70C5BA05" w14:textId="77777777" w:rsidR="006A6838" w:rsidRPr="006A6838" w:rsidRDefault="006A6838" w:rsidP="00AD0E9E">
      <w:pPr>
        <w:ind w:firstLine="720"/>
        <w:jc w:val="both"/>
        <w:rPr>
          <w:sz w:val="16"/>
          <w:szCs w:val="16"/>
          <w:lang w:val="hr-HR"/>
        </w:rPr>
      </w:pPr>
    </w:p>
    <w:p w14:paraId="433FD009" w14:textId="07C7D90D" w:rsidR="006A6838" w:rsidRDefault="006A6838" w:rsidP="006A6838">
      <w:pPr>
        <w:ind w:firstLine="720"/>
        <w:jc w:val="both"/>
        <w:rPr>
          <w:sz w:val="24"/>
          <w:szCs w:val="24"/>
          <w:lang w:val="hr-HR"/>
        </w:rPr>
      </w:pPr>
      <w:r w:rsidRPr="00A2249D">
        <w:rPr>
          <w:sz w:val="24"/>
          <w:szCs w:val="24"/>
          <w:lang w:val="hr-HR"/>
        </w:rPr>
        <w:t xml:space="preserve">Postizanjem najboljih sportskih rezultata učenici kroz sustav školskog sporta stječu </w:t>
      </w:r>
      <w:r>
        <w:rPr>
          <w:sz w:val="24"/>
          <w:szCs w:val="24"/>
          <w:lang w:val="hr-HR"/>
        </w:rPr>
        <w:t xml:space="preserve">i </w:t>
      </w:r>
      <w:r w:rsidRPr="00A2249D">
        <w:rPr>
          <w:sz w:val="24"/>
          <w:szCs w:val="24"/>
          <w:lang w:val="hr-HR"/>
        </w:rPr>
        <w:t xml:space="preserve">mogućnost ostvarivanja dodatnih bodova za upis u srednju školu. Školski sport ima značajnu </w:t>
      </w:r>
      <w:r w:rsidRPr="00A2249D">
        <w:rPr>
          <w:sz w:val="24"/>
          <w:szCs w:val="24"/>
          <w:lang w:val="hr-HR"/>
        </w:rPr>
        <w:lastRenderedPageBreak/>
        <w:t xml:space="preserve">ulogu </w:t>
      </w:r>
      <w:r w:rsidR="007D22BC">
        <w:rPr>
          <w:sz w:val="24"/>
          <w:szCs w:val="24"/>
          <w:lang w:val="hr-HR"/>
        </w:rPr>
        <w:t>u psihofizičkom razvoju učenika</w:t>
      </w:r>
      <w:r w:rsidRPr="00A2249D">
        <w:rPr>
          <w:sz w:val="24"/>
          <w:szCs w:val="24"/>
          <w:lang w:val="hr-HR"/>
        </w:rPr>
        <w:t xml:space="preserve"> te omogućuje učeniku</w:t>
      </w:r>
      <w:r w:rsidR="00436782">
        <w:rPr>
          <w:sz w:val="24"/>
          <w:szCs w:val="24"/>
          <w:lang w:val="hr-HR"/>
        </w:rPr>
        <w:t>-</w:t>
      </w:r>
      <w:r w:rsidRPr="00A2249D">
        <w:rPr>
          <w:sz w:val="24"/>
          <w:szCs w:val="24"/>
          <w:lang w:val="hr-HR"/>
        </w:rPr>
        <w:t xml:space="preserve">sportašu predstavljanje svoje škole na školskim </w:t>
      </w:r>
      <w:r w:rsidR="00E95AD8">
        <w:rPr>
          <w:sz w:val="24"/>
          <w:szCs w:val="24"/>
          <w:lang w:val="hr-HR"/>
        </w:rPr>
        <w:t xml:space="preserve">sportskim </w:t>
      </w:r>
      <w:r w:rsidRPr="00A2249D">
        <w:rPr>
          <w:sz w:val="24"/>
          <w:szCs w:val="24"/>
          <w:lang w:val="hr-HR"/>
        </w:rPr>
        <w:t xml:space="preserve">natjecanjima </w:t>
      </w:r>
      <w:r w:rsidR="00A4075C">
        <w:rPr>
          <w:sz w:val="24"/>
          <w:szCs w:val="24"/>
          <w:lang w:val="hr-HR"/>
        </w:rPr>
        <w:t xml:space="preserve">te </w:t>
      </w:r>
      <w:r w:rsidRPr="00A2249D">
        <w:rPr>
          <w:sz w:val="24"/>
          <w:szCs w:val="24"/>
          <w:lang w:val="hr-HR"/>
        </w:rPr>
        <w:t>afirmaciju unutar školske zajednice.</w:t>
      </w:r>
    </w:p>
    <w:p w14:paraId="28FD1272" w14:textId="77777777" w:rsidR="00170F88" w:rsidRDefault="00170F88" w:rsidP="006A6838">
      <w:pPr>
        <w:ind w:firstLine="720"/>
        <w:jc w:val="both"/>
        <w:rPr>
          <w:sz w:val="24"/>
          <w:szCs w:val="24"/>
          <w:lang w:val="hr-HR"/>
        </w:rPr>
      </w:pPr>
    </w:p>
    <w:p w14:paraId="584DF89E" w14:textId="6F2D7EA0" w:rsidR="00AD0E9E" w:rsidRDefault="00170F88" w:rsidP="00170F88">
      <w:pPr>
        <w:ind w:firstLine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 tim je ciljem 2</w:t>
      </w:r>
      <w:r w:rsidR="00905F2B">
        <w:rPr>
          <w:sz w:val="24"/>
          <w:szCs w:val="24"/>
          <w:lang w:val="hr-HR"/>
        </w:rPr>
        <w:t>017</w:t>
      </w:r>
      <w:r>
        <w:rPr>
          <w:sz w:val="24"/>
          <w:szCs w:val="24"/>
          <w:lang w:val="hr-HR"/>
        </w:rPr>
        <w:t xml:space="preserve">. godine osnovan Školski sportski savez Velike Gorice koji </w:t>
      </w:r>
      <w:r w:rsidR="006A6838">
        <w:rPr>
          <w:sz w:val="24"/>
          <w:szCs w:val="24"/>
          <w:lang w:val="hr-HR"/>
        </w:rPr>
        <w:t>okuplja</w:t>
      </w:r>
      <w:r w:rsidR="0095642D" w:rsidRPr="00A2249D">
        <w:rPr>
          <w:sz w:val="24"/>
          <w:szCs w:val="24"/>
          <w:lang w:val="hr-HR"/>
        </w:rPr>
        <w:t xml:space="preserve"> školska sportska društva osam osnovnih škola i četiri srednje škole s područja Grada Velike Gorice te dvije osnovne škole susjednih Općina Pokupsko i </w:t>
      </w:r>
      <w:r w:rsidR="003153DC">
        <w:rPr>
          <w:sz w:val="24"/>
          <w:szCs w:val="24"/>
          <w:lang w:val="hr-HR"/>
        </w:rPr>
        <w:t>Kravarsko i to:</w:t>
      </w:r>
    </w:p>
    <w:p w14:paraId="032A3496" w14:textId="77777777" w:rsidR="007D4361" w:rsidRPr="00191C1C" w:rsidRDefault="007D4361" w:rsidP="00170F88">
      <w:pPr>
        <w:ind w:firstLine="720"/>
        <w:jc w:val="both"/>
        <w:rPr>
          <w:sz w:val="16"/>
          <w:szCs w:val="16"/>
          <w:lang w:val="hr-HR"/>
        </w:rPr>
      </w:pPr>
    </w:p>
    <w:tbl>
      <w:tblPr>
        <w:tblStyle w:val="Reetkatablice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4678"/>
        <w:gridCol w:w="2551"/>
      </w:tblGrid>
      <w:tr w:rsidR="003153DC" w14:paraId="7D45C812" w14:textId="29D00E3B" w:rsidTr="00C63090">
        <w:tc>
          <w:tcPr>
            <w:tcW w:w="567" w:type="dxa"/>
          </w:tcPr>
          <w:p w14:paraId="77B841CD" w14:textId="77777777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4678" w:type="dxa"/>
          </w:tcPr>
          <w:p w14:paraId="72C150CD" w14:textId="4FB239D7" w:rsidR="003153DC" w:rsidRPr="00C63090" w:rsidRDefault="00C63090" w:rsidP="00C63090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C63090">
              <w:rPr>
                <w:b/>
                <w:sz w:val="24"/>
                <w:szCs w:val="24"/>
                <w:lang w:val="hr-HR"/>
              </w:rPr>
              <w:t>Naziv škole</w:t>
            </w:r>
          </w:p>
        </w:tc>
        <w:tc>
          <w:tcPr>
            <w:tcW w:w="2551" w:type="dxa"/>
          </w:tcPr>
          <w:p w14:paraId="2DBEAE8C" w14:textId="6DF46233" w:rsidR="003153DC" w:rsidRPr="00C63090" w:rsidRDefault="00C63090" w:rsidP="00C63090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C63090">
              <w:rPr>
                <w:b/>
                <w:sz w:val="24"/>
                <w:szCs w:val="24"/>
                <w:lang w:val="hr-HR"/>
              </w:rPr>
              <w:t>Naziv kluba</w:t>
            </w:r>
          </w:p>
        </w:tc>
      </w:tr>
      <w:tr w:rsidR="003153DC" w14:paraId="23CF1732" w14:textId="073B04C8" w:rsidTr="00C63090">
        <w:tc>
          <w:tcPr>
            <w:tcW w:w="567" w:type="dxa"/>
          </w:tcPr>
          <w:p w14:paraId="791967A0" w14:textId="70955840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</w:t>
            </w:r>
          </w:p>
        </w:tc>
        <w:tc>
          <w:tcPr>
            <w:tcW w:w="4678" w:type="dxa"/>
          </w:tcPr>
          <w:p w14:paraId="5EA96686" w14:textId="0CD83872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Eugena Kumičića</w:t>
            </w:r>
          </w:p>
        </w:tc>
        <w:tc>
          <w:tcPr>
            <w:tcW w:w="2551" w:type="dxa"/>
          </w:tcPr>
          <w:p w14:paraId="7E3330EA" w14:textId="2972C7A3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„Eugen Kumičić“</w:t>
            </w:r>
          </w:p>
        </w:tc>
      </w:tr>
      <w:tr w:rsidR="003153DC" w14:paraId="323E9A62" w14:textId="0CE86D0F" w:rsidTr="00C63090">
        <w:tc>
          <w:tcPr>
            <w:tcW w:w="567" w:type="dxa"/>
          </w:tcPr>
          <w:p w14:paraId="5AB99DF2" w14:textId="29AAA9B3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2.</w:t>
            </w:r>
          </w:p>
        </w:tc>
        <w:tc>
          <w:tcPr>
            <w:tcW w:w="4678" w:type="dxa"/>
          </w:tcPr>
          <w:p w14:paraId="1DED4361" w14:textId="5ED01318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Eugena Kvaternika</w:t>
            </w:r>
          </w:p>
        </w:tc>
        <w:tc>
          <w:tcPr>
            <w:tcW w:w="2551" w:type="dxa"/>
          </w:tcPr>
          <w:p w14:paraId="4BAC893A" w14:textId="065E7737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„Tur“</w:t>
            </w:r>
          </w:p>
        </w:tc>
      </w:tr>
      <w:tr w:rsidR="003153DC" w14:paraId="2E29F839" w14:textId="3519596D" w:rsidTr="00C63090">
        <w:tc>
          <w:tcPr>
            <w:tcW w:w="567" w:type="dxa"/>
          </w:tcPr>
          <w:p w14:paraId="26B579A5" w14:textId="468D1FE3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3.</w:t>
            </w:r>
          </w:p>
        </w:tc>
        <w:tc>
          <w:tcPr>
            <w:tcW w:w="4678" w:type="dxa"/>
          </w:tcPr>
          <w:p w14:paraId="1B0872D4" w14:textId="3C41C64D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OŠ Jurja </w:t>
            </w:r>
            <w:proofErr w:type="spellStart"/>
            <w:r>
              <w:rPr>
                <w:sz w:val="24"/>
                <w:szCs w:val="24"/>
                <w:lang w:val="hr-HR"/>
              </w:rPr>
              <w:t>Habdelića</w:t>
            </w:r>
            <w:proofErr w:type="spellEnd"/>
          </w:p>
        </w:tc>
        <w:tc>
          <w:tcPr>
            <w:tcW w:w="2551" w:type="dxa"/>
          </w:tcPr>
          <w:p w14:paraId="28887EE5" w14:textId="3F08257C" w:rsidR="003153DC" w:rsidRDefault="003153DC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ŠŠK „Jurja </w:t>
            </w:r>
            <w:proofErr w:type="spellStart"/>
            <w:r>
              <w:rPr>
                <w:sz w:val="24"/>
                <w:szCs w:val="24"/>
                <w:lang w:val="hr-HR"/>
              </w:rPr>
              <w:t>Habdelića</w:t>
            </w:r>
            <w:proofErr w:type="spellEnd"/>
            <w:r w:rsidR="007E6264">
              <w:rPr>
                <w:sz w:val="24"/>
                <w:szCs w:val="24"/>
                <w:lang w:val="hr-HR"/>
              </w:rPr>
              <w:t>“</w:t>
            </w:r>
          </w:p>
        </w:tc>
      </w:tr>
      <w:tr w:rsidR="003153DC" w14:paraId="483DF2DD" w14:textId="1778D7EF" w:rsidTr="00C63090">
        <w:tc>
          <w:tcPr>
            <w:tcW w:w="567" w:type="dxa"/>
          </w:tcPr>
          <w:p w14:paraId="1B2467F1" w14:textId="2D50ACC5" w:rsidR="003153DC" w:rsidRDefault="007E6264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4.</w:t>
            </w:r>
          </w:p>
        </w:tc>
        <w:tc>
          <w:tcPr>
            <w:tcW w:w="4678" w:type="dxa"/>
          </w:tcPr>
          <w:p w14:paraId="5EB45C18" w14:textId="37F39E87" w:rsidR="003153DC" w:rsidRDefault="007E6264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Novo Čiče</w:t>
            </w:r>
          </w:p>
        </w:tc>
        <w:tc>
          <w:tcPr>
            <w:tcW w:w="2551" w:type="dxa"/>
          </w:tcPr>
          <w:p w14:paraId="12009CE8" w14:textId="24E8F778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Čičko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3153DC" w14:paraId="36E83358" w14:textId="3C9022C9" w:rsidTr="00C63090">
        <w:tc>
          <w:tcPr>
            <w:tcW w:w="567" w:type="dxa"/>
          </w:tcPr>
          <w:p w14:paraId="0B9AE294" w14:textId="6CAA93C9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5.</w:t>
            </w:r>
          </w:p>
        </w:tc>
        <w:tc>
          <w:tcPr>
            <w:tcW w:w="4678" w:type="dxa"/>
          </w:tcPr>
          <w:p w14:paraId="4FF2F685" w14:textId="05CE2C2E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OŠ Nikole </w:t>
            </w:r>
            <w:proofErr w:type="spellStart"/>
            <w:r>
              <w:rPr>
                <w:sz w:val="24"/>
                <w:szCs w:val="24"/>
                <w:lang w:val="hr-HR"/>
              </w:rPr>
              <w:t>Hribara</w:t>
            </w:r>
            <w:proofErr w:type="spellEnd"/>
          </w:p>
        </w:tc>
        <w:tc>
          <w:tcPr>
            <w:tcW w:w="2551" w:type="dxa"/>
          </w:tcPr>
          <w:p w14:paraId="00933CD5" w14:textId="2C5EB1CB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„Gorica“</w:t>
            </w:r>
          </w:p>
        </w:tc>
      </w:tr>
      <w:tr w:rsidR="003153DC" w14:paraId="5DF45E11" w14:textId="2B91799E" w:rsidTr="00C63090">
        <w:tc>
          <w:tcPr>
            <w:tcW w:w="567" w:type="dxa"/>
          </w:tcPr>
          <w:p w14:paraId="05068772" w14:textId="09AA119A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6.</w:t>
            </w:r>
          </w:p>
        </w:tc>
        <w:tc>
          <w:tcPr>
            <w:tcW w:w="4678" w:type="dxa"/>
          </w:tcPr>
          <w:p w14:paraId="6686D709" w14:textId="12AD2C4F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Pokupsko</w:t>
            </w:r>
          </w:p>
        </w:tc>
        <w:tc>
          <w:tcPr>
            <w:tcW w:w="2551" w:type="dxa"/>
          </w:tcPr>
          <w:p w14:paraId="06F36BC2" w14:textId="7A6FE67E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„Pokupsko“</w:t>
            </w:r>
          </w:p>
        </w:tc>
      </w:tr>
      <w:tr w:rsidR="003153DC" w14:paraId="788B5D56" w14:textId="4379A9C9" w:rsidTr="00C63090">
        <w:tc>
          <w:tcPr>
            <w:tcW w:w="567" w:type="dxa"/>
          </w:tcPr>
          <w:p w14:paraId="02C99E4D" w14:textId="03B6E017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7.</w:t>
            </w:r>
          </w:p>
        </w:tc>
        <w:tc>
          <w:tcPr>
            <w:tcW w:w="4678" w:type="dxa"/>
          </w:tcPr>
          <w:p w14:paraId="0BCAA793" w14:textId="5730F8E8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Slavka Kolara</w:t>
            </w:r>
          </w:p>
        </w:tc>
        <w:tc>
          <w:tcPr>
            <w:tcW w:w="2551" w:type="dxa"/>
          </w:tcPr>
          <w:p w14:paraId="2D735DF9" w14:textId="24195456" w:rsidR="003153DC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„Slavko Kolar“</w:t>
            </w:r>
          </w:p>
        </w:tc>
      </w:tr>
      <w:tr w:rsidR="00C63090" w14:paraId="244AE901" w14:textId="77777777" w:rsidTr="00C63090">
        <w:tc>
          <w:tcPr>
            <w:tcW w:w="567" w:type="dxa"/>
          </w:tcPr>
          <w:p w14:paraId="33877499" w14:textId="72C19CFD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8.</w:t>
            </w:r>
          </w:p>
        </w:tc>
        <w:tc>
          <w:tcPr>
            <w:tcW w:w="4678" w:type="dxa"/>
          </w:tcPr>
          <w:p w14:paraId="6E90E054" w14:textId="6B23A2AB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OŠ </w:t>
            </w:r>
            <w:proofErr w:type="spellStart"/>
            <w:r>
              <w:rPr>
                <w:sz w:val="24"/>
                <w:szCs w:val="24"/>
                <w:lang w:val="hr-HR"/>
              </w:rPr>
              <w:t>Šćitarjevo</w:t>
            </w:r>
            <w:proofErr w:type="spellEnd"/>
          </w:p>
        </w:tc>
        <w:tc>
          <w:tcPr>
            <w:tcW w:w="2551" w:type="dxa"/>
          </w:tcPr>
          <w:p w14:paraId="46FAF30C" w14:textId="538C7126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Nemezis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C63090" w14:paraId="72299581" w14:textId="77777777" w:rsidTr="00C63090">
        <w:tc>
          <w:tcPr>
            <w:tcW w:w="567" w:type="dxa"/>
          </w:tcPr>
          <w:p w14:paraId="059068AD" w14:textId="7EEEF5D6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9.</w:t>
            </w:r>
          </w:p>
        </w:tc>
        <w:tc>
          <w:tcPr>
            <w:tcW w:w="4678" w:type="dxa"/>
          </w:tcPr>
          <w:p w14:paraId="100C5FC9" w14:textId="74D38032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Velika Mlaka</w:t>
            </w:r>
          </w:p>
        </w:tc>
        <w:tc>
          <w:tcPr>
            <w:tcW w:w="2551" w:type="dxa"/>
          </w:tcPr>
          <w:p w14:paraId="45C35891" w14:textId="4A2DFB60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„Olimp“</w:t>
            </w:r>
          </w:p>
        </w:tc>
      </w:tr>
      <w:tr w:rsidR="00C63090" w14:paraId="2D7B5DCA" w14:textId="77777777" w:rsidTr="00C63090">
        <w:tc>
          <w:tcPr>
            <w:tcW w:w="567" w:type="dxa"/>
          </w:tcPr>
          <w:p w14:paraId="6066DBC7" w14:textId="5BD53DD3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10.</w:t>
            </w:r>
          </w:p>
        </w:tc>
        <w:tc>
          <w:tcPr>
            <w:tcW w:w="4678" w:type="dxa"/>
          </w:tcPr>
          <w:p w14:paraId="650A5714" w14:textId="3C9DAF6C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Vukovina</w:t>
            </w:r>
          </w:p>
        </w:tc>
        <w:tc>
          <w:tcPr>
            <w:tcW w:w="2551" w:type="dxa"/>
          </w:tcPr>
          <w:p w14:paraId="58BB88C9" w14:textId="59557F9B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Vučko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C63090" w14:paraId="78A3FF56" w14:textId="77777777" w:rsidTr="00C63090">
        <w:tc>
          <w:tcPr>
            <w:tcW w:w="567" w:type="dxa"/>
          </w:tcPr>
          <w:p w14:paraId="0C45F6DE" w14:textId="1FDFA4CA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11.</w:t>
            </w:r>
          </w:p>
        </w:tc>
        <w:tc>
          <w:tcPr>
            <w:tcW w:w="4678" w:type="dxa"/>
          </w:tcPr>
          <w:p w14:paraId="731C596B" w14:textId="3D6F00D3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Ekonomska škola Velika Gorica</w:t>
            </w:r>
          </w:p>
        </w:tc>
        <w:tc>
          <w:tcPr>
            <w:tcW w:w="2551" w:type="dxa"/>
          </w:tcPr>
          <w:p w14:paraId="219F559C" w14:textId="29BD40C5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„Bumbar“</w:t>
            </w:r>
          </w:p>
        </w:tc>
      </w:tr>
      <w:tr w:rsidR="00C63090" w14:paraId="3F90FAB0" w14:textId="77777777" w:rsidTr="00C63090">
        <w:tc>
          <w:tcPr>
            <w:tcW w:w="567" w:type="dxa"/>
          </w:tcPr>
          <w:p w14:paraId="468772E3" w14:textId="5569DC3D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12.</w:t>
            </w:r>
          </w:p>
        </w:tc>
        <w:tc>
          <w:tcPr>
            <w:tcW w:w="4678" w:type="dxa"/>
          </w:tcPr>
          <w:p w14:paraId="554F56FD" w14:textId="10517846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Gimnazija Velika Gorica</w:t>
            </w:r>
          </w:p>
        </w:tc>
        <w:tc>
          <w:tcPr>
            <w:tcW w:w="2551" w:type="dxa"/>
          </w:tcPr>
          <w:p w14:paraId="5FC910A9" w14:textId="7AB176FE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„GVG“</w:t>
            </w:r>
          </w:p>
        </w:tc>
      </w:tr>
      <w:tr w:rsidR="00C63090" w14:paraId="5FB99622" w14:textId="77777777" w:rsidTr="00C63090">
        <w:tc>
          <w:tcPr>
            <w:tcW w:w="567" w:type="dxa"/>
          </w:tcPr>
          <w:p w14:paraId="37EDFCDE" w14:textId="7763D4DB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13.</w:t>
            </w:r>
          </w:p>
        </w:tc>
        <w:tc>
          <w:tcPr>
            <w:tcW w:w="4678" w:type="dxa"/>
          </w:tcPr>
          <w:p w14:paraId="400A9CB3" w14:textId="09ADDD12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Srednja strukovna škola Velika Gorica</w:t>
            </w:r>
          </w:p>
        </w:tc>
        <w:tc>
          <w:tcPr>
            <w:tcW w:w="2551" w:type="dxa"/>
          </w:tcPr>
          <w:p w14:paraId="722A66E0" w14:textId="58E55103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Velgor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C63090" w14:paraId="52B6723C" w14:textId="77777777" w:rsidTr="00C63090">
        <w:tc>
          <w:tcPr>
            <w:tcW w:w="567" w:type="dxa"/>
          </w:tcPr>
          <w:p w14:paraId="6DC192CE" w14:textId="073ABFF9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14.</w:t>
            </w:r>
          </w:p>
        </w:tc>
        <w:tc>
          <w:tcPr>
            <w:tcW w:w="4678" w:type="dxa"/>
          </w:tcPr>
          <w:p w14:paraId="3629DDBA" w14:textId="7C7C3A66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Zrakoplovna tehnička škola Rudolfa </w:t>
            </w:r>
            <w:proofErr w:type="spellStart"/>
            <w:r>
              <w:rPr>
                <w:sz w:val="24"/>
                <w:szCs w:val="24"/>
                <w:lang w:val="hr-HR"/>
              </w:rPr>
              <w:t>Perešina</w:t>
            </w:r>
            <w:proofErr w:type="spellEnd"/>
          </w:p>
        </w:tc>
        <w:tc>
          <w:tcPr>
            <w:tcW w:w="2551" w:type="dxa"/>
          </w:tcPr>
          <w:p w14:paraId="7F2BE9D4" w14:textId="43ABD25C" w:rsidR="00C63090" w:rsidRDefault="00C63090" w:rsidP="00AD0E9E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„Zrakoplovac“</w:t>
            </w:r>
          </w:p>
        </w:tc>
      </w:tr>
    </w:tbl>
    <w:p w14:paraId="79189396" w14:textId="77777777" w:rsidR="003153DC" w:rsidRPr="00A2249D" w:rsidRDefault="003153DC" w:rsidP="00AD0E9E">
      <w:pPr>
        <w:ind w:firstLine="720"/>
        <w:jc w:val="both"/>
        <w:rPr>
          <w:sz w:val="24"/>
          <w:szCs w:val="24"/>
          <w:lang w:val="hr-HR"/>
        </w:rPr>
      </w:pPr>
    </w:p>
    <w:p w14:paraId="1EBD72A1" w14:textId="22213E2C" w:rsidR="0095642D" w:rsidRPr="00A2249D" w:rsidRDefault="0095642D" w:rsidP="0095642D">
      <w:pPr>
        <w:jc w:val="both"/>
        <w:rPr>
          <w:sz w:val="24"/>
          <w:szCs w:val="24"/>
          <w:lang w:val="hr-HR"/>
        </w:rPr>
      </w:pPr>
      <w:r w:rsidRPr="00A2249D">
        <w:rPr>
          <w:sz w:val="24"/>
          <w:szCs w:val="24"/>
          <w:lang w:val="hr-HR"/>
        </w:rPr>
        <w:t>Ciljevi Š</w:t>
      </w:r>
      <w:r w:rsidR="00E41E3D">
        <w:rPr>
          <w:sz w:val="24"/>
          <w:szCs w:val="24"/>
          <w:lang w:val="hr-HR"/>
        </w:rPr>
        <w:t xml:space="preserve">kolskog sportskog </w:t>
      </w:r>
      <w:r w:rsidR="00350B8A">
        <w:rPr>
          <w:sz w:val="24"/>
          <w:szCs w:val="24"/>
          <w:lang w:val="hr-HR"/>
        </w:rPr>
        <w:t xml:space="preserve">saveza </w:t>
      </w:r>
      <w:r w:rsidRPr="00A2249D">
        <w:rPr>
          <w:sz w:val="24"/>
          <w:szCs w:val="24"/>
          <w:lang w:val="hr-HR"/>
        </w:rPr>
        <w:t>V</w:t>
      </w:r>
      <w:r w:rsidR="00350B8A">
        <w:rPr>
          <w:sz w:val="24"/>
          <w:szCs w:val="24"/>
          <w:lang w:val="hr-HR"/>
        </w:rPr>
        <w:t xml:space="preserve">elike </w:t>
      </w:r>
      <w:r w:rsidRPr="00A2249D">
        <w:rPr>
          <w:sz w:val="24"/>
          <w:szCs w:val="24"/>
          <w:lang w:val="hr-HR"/>
        </w:rPr>
        <w:t>G</w:t>
      </w:r>
      <w:r w:rsidR="00350B8A">
        <w:rPr>
          <w:sz w:val="24"/>
          <w:szCs w:val="24"/>
          <w:lang w:val="hr-HR"/>
        </w:rPr>
        <w:t>orice</w:t>
      </w:r>
      <w:r w:rsidRPr="00A2249D">
        <w:rPr>
          <w:sz w:val="24"/>
          <w:szCs w:val="24"/>
          <w:lang w:val="hr-HR"/>
        </w:rPr>
        <w:t xml:space="preserve"> </w:t>
      </w:r>
      <w:r w:rsidR="00054EC8">
        <w:rPr>
          <w:sz w:val="24"/>
          <w:szCs w:val="24"/>
          <w:lang w:val="hr-HR"/>
        </w:rPr>
        <w:t>u 202</w:t>
      </w:r>
      <w:r w:rsidR="00C248EE">
        <w:rPr>
          <w:sz w:val="24"/>
          <w:szCs w:val="24"/>
          <w:lang w:val="hr-HR"/>
        </w:rPr>
        <w:t>6</w:t>
      </w:r>
      <w:r w:rsidR="00054EC8">
        <w:rPr>
          <w:sz w:val="24"/>
          <w:szCs w:val="24"/>
          <w:lang w:val="hr-HR"/>
        </w:rPr>
        <w:t xml:space="preserve">. godini </w:t>
      </w:r>
      <w:r w:rsidRPr="00A2249D">
        <w:rPr>
          <w:sz w:val="24"/>
          <w:szCs w:val="24"/>
          <w:lang w:val="hr-HR"/>
        </w:rPr>
        <w:t xml:space="preserve">su: </w:t>
      </w:r>
    </w:p>
    <w:p w14:paraId="64E341A2" w14:textId="77777777" w:rsidR="0095642D" w:rsidRPr="004B005E" w:rsidRDefault="0095642D" w:rsidP="001F7EC7">
      <w:pPr>
        <w:numPr>
          <w:ilvl w:val="0"/>
          <w:numId w:val="6"/>
        </w:numPr>
        <w:spacing w:line="276" w:lineRule="auto"/>
        <w:jc w:val="both"/>
        <w:rPr>
          <w:bCs/>
          <w:sz w:val="24"/>
          <w:szCs w:val="24"/>
          <w:lang w:val="hr-HR"/>
        </w:rPr>
      </w:pPr>
      <w:r w:rsidRPr="004B005E">
        <w:rPr>
          <w:sz w:val="24"/>
          <w:szCs w:val="24"/>
          <w:lang w:val="hr-HR"/>
        </w:rPr>
        <w:t xml:space="preserve">poticanje i organizacija školskog sporta </w:t>
      </w:r>
    </w:p>
    <w:p w14:paraId="7D59D810" w14:textId="77777777" w:rsidR="0095642D" w:rsidRPr="004B005E" w:rsidRDefault="0095642D" w:rsidP="001F7EC7">
      <w:pPr>
        <w:numPr>
          <w:ilvl w:val="0"/>
          <w:numId w:val="6"/>
        </w:numPr>
        <w:spacing w:line="276" w:lineRule="auto"/>
        <w:jc w:val="both"/>
        <w:rPr>
          <w:bCs/>
          <w:sz w:val="24"/>
          <w:szCs w:val="24"/>
          <w:lang w:val="hr-HR"/>
        </w:rPr>
      </w:pPr>
      <w:r w:rsidRPr="004B005E">
        <w:rPr>
          <w:sz w:val="24"/>
          <w:szCs w:val="24"/>
          <w:lang w:val="hr-HR"/>
        </w:rPr>
        <w:t>usklađivanje aktivnosti svojih članica</w:t>
      </w:r>
    </w:p>
    <w:p w14:paraId="7AC2D372" w14:textId="25ECF5E0" w:rsidR="0095642D" w:rsidRPr="004B005E" w:rsidRDefault="0095642D" w:rsidP="001F7EC7">
      <w:pPr>
        <w:numPr>
          <w:ilvl w:val="0"/>
          <w:numId w:val="6"/>
        </w:numPr>
        <w:spacing w:line="276" w:lineRule="auto"/>
        <w:jc w:val="both"/>
        <w:rPr>
          <w:bCs/>
          <w:sz w:val="24"/>
          <w:szCs w:val="24"/>
          <w:lang w:val="hr-HR"/>
        </w:rPr>
      </w:pPr>
      <w:r w:rsidRPr="004B005E">
        <w:rPr>
          <w:sz w:val="24"/>
          <w:szCs w:val="24"/>
          <w:lang w:val="hr-HR"/>
        </w:rPr>
        <w:t xml:space="preserve">koordinacija i provedba aktivnosti </w:t>
      </w:r>
      <w:r w:rsidR="00350B8A" w:rsidRPr="004B005E">
        <w:rPr>
          <w:sz w:val="24"/>
          <w:szCs w:val="24"/>
          <w:lang w:val="hr-HR"/>
        </w:rPr>
        <w:t>školskih sportskih društava</w:t>
      </w:r>
    </w:p>
    <w:p w14:paraId="7CD4F136" w14:textId="0322DEBD" w:rsidR="004F06CC" w:rsidRPr="004B005E" w:rsidRDefault="004F06CC" w:rsidP="001F7EC7">
      <w:pPr>
        <w:numPr>
          <w:ilvl w:val="0"/>
          <w:numId w:val="6"/>
        </w:numPr>
        <w:spacing w:line="276" w:lineRule="auto"/>
        <w:jc w:val="both"/>
        <w:rPr>
          <w:bCs/>
          <w:sz w:val="24"/>
          <w:szCs w:val="24"/>
          <w:lang w:val="hr-HR"/>
        </w:rPr>
      </w:pPr>
      <w:r w:rsidRPr="004B005E">
        <w:rPr>
          <w:sz w:val="24"/>
          <w:szCs w:val="24"/>
          <w:lang w:val="hr-HR"/>
        </w:rPr>
        <w:t xml:space="preserve">provedba </w:t>
      </w:r>
      <w:r w:rsidR="009A0C98" w:rsidRPr="004B005E">
        <w:rPr>
          <w:sz w:val="24"/>
          <w:szCs w:val="24"/>
          <w:lang w:val="hr-HR"/>
        </w:rPr>
        <w:t>i organizacije gradskih natjecanja u sportu</w:t>
      </w:r>
    </w:p>
    <w:p w14:paraId="75994ED3" w14:textId="77777777" w:rsidR="007D4361" w:rsidRPr="004B005E" w:rsidRDefault="005C7280" w:rsidP="001F7EC7">
      <w:pPr>
        <w:numPr>
          <w:ilvl w:val="0"/>
          <w:numId w:val="6"/>
        </w:numPr>
        <w:spacing w:line="276" w:lineRule="auto"/>
        <w:jc w:val="both"/>
        <w:rPr>
          <w:bCs/>
          <w:sz w:val="24"/>
          <w:szCs w:val="24"/>
          <w:lang w:val="hr-HR"/>
        </w:rPr>
      </w:pPr>
      <w:r w:rsidRPr="004B005E">
        <w:rPr>
          <w:sz w:val="24"/>
          <w:szCs w:val="24"/>
          <w:lang w:val="hr-HR"/>
        </w:rPr>
        <w:t>prevencija ovisnosti učenika o drogi, alkoholu i pušenju</w:t>
      </w:r>
    </w:p>
    <w:p w14:paraId="1D778355" w14:textId="1486E211" w:rsidR="005C7280" w:rsidRPr="004B005E" w:rsidRDefault="005C7280" w:rsidP="001F7EC7">
      <w:pPr>
        <w:numPr>
          <w:ilvl w:val="0"/>
          <w:numId w:val="6"/>
        </w:numPr>
        <w:spacing w:line="276" w:lineRule="auto"/>
        <w:jc w:val="both"/>
        <w:rPr>
          <w:bCs/>
          <w:sz w:val="24"/>
          <w:szCs w:val="24"/>
          <w:lang w:val="hr-HR"/>
        </w:rPr>
      </w:pPr>
      <w:r w:rsidRPr="004B005E">
        <w:rPr>
          <w:sz w:val="24"/>
          <w:szCs w:val="24"/>
          <w:lang w:val="hr-HR"/>
        </w:rPr>
        <w:t>pozitivn</w:t>
      </w:r>
      <w:r w:rsidR="007D4361" w:rsidRPr="004B005E">
        <w:rPr>
          <w:sz w:val="24"/>
          <w:szCs w:val="24"/>
          <w:lang w:val="hr-HR"/>
        </w:rPr>
        <w:t>o</w:t>
      </w:r>
      <w:r w:rsidRPr="004B005E">
        <w:rPr>
          <w:sz w:val="24"/>
          <w:szCs w:val="24"/>
          <w:lang w:val="hr-HR"/>
        </w:rPr>
        <w:t xml:space="preserve"> preventivno-zdravstven</w:t>
      </w:r>
      <w:r w:rsidR="007D4361" w:rsidRPr="004B005E">
        <w:rPr>
          <w:sz w:val="24"/>
          <w:szCs w:val="24"/>
          <w:lang w:val="hr-HR"/>
        </w:rPr>
        <w:t>o</w:t>
      </w:r>
      <w:r w:rsidRPr="004B005E">
        <w:rPr>
          <w:sz w:val="24"/>
          <w:szCs w:val="24"/>
          <w:lang w:val="hr-HR"/>
        </w:rPr>
        <w:t xml:space="preserve"> i sociološk</w:t>
      </w:r>
      <w:r w:rsidR="007D4361" w:rsidRPr="004B005E">
        <w:rPr>
          <w:sz w:val="24"/>
          <w:szCs w:val="24"/>
          <w:lang w:val="hr-HR"/>
        </w:rPr>
        <w:t>o</w:t>
      </w:r>
      <w:r w:rsidRPr="004B005E">
        <w:rPr>
          <w:sz w:val="24"/>
          <w:szCs w:val="24"/>
          <w:lang w:val="hr-HR"/>
        </w:rPr>
        <w:t xml:space="preserve"> djelovanje</w:t>
      </w:r>
    </w:p>
    <w:p w14:paraId="12F73F40" w14:textId="13C82591" w:rsidR="0095642D" w:rsidRPr="00E95AD8" w:rsidRDefault="00673EC9" w:rsidP="0095642D">
      <w:pPr>
        <w:numPr>
          <w:ilvl w:val="0"/>
          <w:numId w:val="6"/>
        </w:numPr>
        <w:spacing w:line="276" w:lineRule="auto"/>
        <w:jc w:val="both"/>
        <w:rPr>
          <w:bCs/>
          <w:sz w:val="24"/>
          <w:szCs w:val="24"/>
          <w:lang w:val="hr-HR"/>
        </w:rPr>
      </w:pPr>
      <w:r w:rsidRPr="004B005E">
        <w:rPr>
          <w:sz w:val="24"/>
          <w:szCs w:val="24"/>
          <w:lang w:val="hr-HR"/>
        </w:rPr>
        <w:t>selekcioniranje budućih sportaša za velikogoričke sportske klubove</w:t>
      </w:r>
    </w:p>
    <w:p w14:paraId="3187973C" w14:textId="3190FD9B" w:rsidR="008F0B0A" w:rsidRPr="00A2249D" w:rsidRDefault="00C8561E" w:rsidP="00C50DFF">
      <w:pPr>
        <w:ind w:firstLine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Školski sportski savez će u 202</w:t>
      </w:r>
      <w:r w:rsidR="00EA345E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 xml:space="preserve">. godini </w:t>
      </w:r>
      <w:r w:rsidR="00E128A2">
        <w:rPr>
          <w:sz w:val="24"/>
          <w:szCs w:val="24"/>
          <w:lang w:val="hr-HR"/>
        </w:rPr>
        <w:t xml:space="preserve">u suradnji s Zajednicom športskih udruga Grada Velike Gorice </w:t>
      </w:r>
      <w:r>
        <w:rPr>
          <w:sz w:val="24"/>
          <w:szCs w:val="24"/>
          <w:lang w:val="hr-HR"/>
        </w:rPr>
        <w:t>organizirati gradsk</w:t>
      </w:r>
      <w:r w:rsidR="00C34A3B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natjecanja </w:t>
      </w:r>
      <w:r w:rsidR="00C34A3B">
        <w:rPr>
          <w:sz w:val="24"/>
          <w:szCs w:val="24"/>
          <w:lang w:val="hr-HR"/>
        </w:rPr>
        <w:t>u raznim sportovima</w:t>
      </w:r>
      <w:r w:rsidR="009909C2">
        <w:rPr>
          <w:sz w:val="24"/>
          <w:szCs w:val="24"/>
          <w:lang w:val="hr-HR"/>
        </w:rPr>
        <w:t xml:space="preserve">, suorganizirati županijska natjecanja na području Grada Velike Gorice u </w:t>
      </w:r>
      <w:r w:rsidR="000F4FBE">
        <w:rPr>
          <w:sz w:val="24"/>
          <w:szCs w:val="24"/>
          <w:lang w:val="hr-HR"/>
        </w:rPr>
        <w:t xml:space="preserve">suradnji s Županijskim školskim </w:t>
      </w:r>
      <w:r w:rsidR="005020AB">
        <w:rPr>
          <w:sz w:val="24"/>
          <w:szCs w:val="24"/>
          <w:lang w:val="hr-HR"/>
        </w:rPr>
        <w:t>š</w:t>
      </w:r>
      <w:r w:rsidR="000F4FBE">
        <w:rPr>
          <w:sz w:val="24"/>
          <w:szCs w:val="24"/>
          <w:lang w:val="hr-HR"/>
        </w:rPr>
        <w:t>portskim savezom</w:t>
      </w:r>
      <w:r w:rsidR="005020AB">
        <w:rPr>
          <w:sz w:val="24"/>
          <w:szCs w:val="24"/>
          <w:lang w:val="hr-HR"/>
        </w:rPr>
        <w:t xml:space="preserve"> Zagrebačke županije</w:t>
      </w:r>
      <w:r w:rsidR="009D5F2F">
        <w:rPr>
          <w:sz w:val="24"/>
          <w:szCs w:val="24"/>
          <w:lang w:val="hr-HR"/>
        </w:rPr>
        <w:t xml:space="preserve"> te prigodnim manifestacijama obilježiti Dan sporta i Međunarodni </w:t>
      </w:r>
      <w:r w:rsidR="008D673F">
        <w:rPr>
          <w:sz w:val="24"/>
          <w:szCs w:val="24"/>
          <w:lang w:val="hr-HR"/>
        </w:rPr>
        <w:t>o</w:t>
      </w:r>
      <w:r w:rsidR="009D5F2F">
        <w:rPr>
          <w:sz w:val="24"/>
          <w:szCs w:val="24"/>
          <w:lang w:val="hr-HR"/>
        </w:rPr>
        <w:t>limpijski dan</w:t>
      </w:r>
      <w:r w:rsidR="008D673F">
        <w:rPr>
          <w:sz w:val="24"/>
          <w:szCs w:val="24"/>
          <w:lang w:val="hr-HR"/>
        </w:rPr>
        <w:t>.</w:t>
      </w:r>
    </w:p>
    <w:p w14:paraId="6AB1A48A" w14:textId="77777777" w:rsidR="00C248EE" w:rsidRDefault="00C248EE" w:rsidP="0095642D">
      <w:pPr>
        <w:jc w:val="both"/>
        <w:rPr>
          <w:sz w:val="24"/>
          <w:szCs w:val="24"/>
          <w:lang w:val="hr-HR"/>
        </w:rPr>
      </w:pPr>
    </w:p>
    <w:p w14:paraId="39C193D7" w14:textId="705AE936" w:rsidR="0095642D" w:rsidRPr="00A2249D" w:rsidRDefault="0095642D" w:rsidP="0095642D">
      <w:pPr>
        <w:jc w:val="both"/>
        <w:rPr>
          <w:sz w:val="24"/>
          <w:szCs w:val="24"/>
          <w:lang w:val="hr-HR"/>
        </w:rPr>
      </w:pPr>
      <w:r w:rsidRPr="00A2249D">
        <w:rPr>
          <w:sz w:val="24"/>
          <w:szCs w:val="24"/>
          <w:lang w:val="hr-HR"/>
        </w:rPr>
        <w:t>Gradska natjecanja O</w:t>
      </w:r>
      <w:r w:rsidR="00054860" w:rsidRPr="00A2249D">
        <w:rPr>
          <w:sz w:val="24"/>
          <w:szCs w:val="24"/>
          <w:lang w:val="hr-HR"/>
        </w:rPr>
        <w:t>snovnih škola</w:t>
      </w:r>
      <w:r w:rsidRPr="00A2249D">
        <w:rPr>
          <w:sz w:val="24"/>
          <w:szCs w:val="24"/>
          <w:lang w:val="hr-HR"/>
        </w:rPr>
        <w:t xml:space="preserve">: </w:t>
      </w:r>
    </w:p>
    <w:p w14:paraId="52517E0A" w14:textId="77777777" w:rsidR="0095642D" w:rsidRPr="00A2249D" w:rsidRDefault="0095642D" w:rsidP="0095642D">
      <w:pPr>
        <w:pStyle w:val="Odlomakpopisa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249D">
        <w:rPr>
          <w:rFonts w:ascii="Times New Roman" w:hAnsi="Times New Roman"/>
          <w:sz w:val="24"/>
          <w:szCs w:val="24"/>
        </w:rPr>
        <w:t>Futsal</w:t>
      </w:r>
      <w:proofErr w:type="spellEnd"/>
      <w:r w:rsidRPr="00A2249D">
        <w:rPr>
          <w:rFonts w:ascii="Times New Roman" w:hAnsi="Times New Roman"/>
          <w:sz w:val="24"/>
          <w:szCs w:val="24"/>
        </w:rPr>
        <w:t xml:space="preserve"> 5 i 6 r., 7 i 8 r. (dječaci i djevojčice)</w:t>
      </w:r>
    </w:p>
    <w:p w14:paraId="1B5D24CB" w14:textId="77777777" w:rsidR="0095642D" w:rsidRPr="00A2249D" w:rsidRDefault="0095642D" w:rsidP="0095642D">
      <w:pPr>
        <w:pStyle w:val="Odlomakpopisa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2249D">
        <w:rPr>
          <w:rFonts w:ascii="Times New Roman" w:hAnsi="Times New Roman"/>
          <w:sz w:val="24"/>
          <w:szCs w:val="24"/>
        </w:rPr>
        <w:t>Rukomet 5 i 6 r., 7 i 8 r. (dječaci i djevojčice)</w:t>
      </w:r>
    </w:p>
    <w:p w14:paraId="5F594D72" w14:textId="77777777" w:rsidR="0095642D" w:rsidRPr="00A2249D" w:rsidRDefault="0095642D" w:rsidP="0095642D">
      <w:pPr>
        <w:pStyle w:val="Odlomakpopisa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2249D">
        <w:rPr>
          <w:rFonts w:ascii="Times New Roman" w:hAnsi="Times New Roman"/>
          <w:sz w:val="24"/>
          <w:szCs w:val="24"/>
        </w:rPr>
        <w:t>Odbojka  5 i 6 r., 7 i 8 r. (dječaci i djevojčice)</w:t>
      </w:r>
    </w:p>
    <w:p w14:paraId="7FFCF61C" w14:textId="77777777" w:rsidR="0095642D" w:rsidRPr="00A2249D" w:rsidRDefault="0095642D" w:rsidP="0095642D">
      <w:pPr>
        <w:pStyle w:val="Odlomakpopisa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2249D">
        <w:rPr>
          <w:rFonts w:ascii="Times New Roman" w:hAnsi="Times New Roman"/>
          <w:sz w:val="24"/>
          <w:szCs w:val="24"/>
        </w:rPr>
        <w:t>Košarka  5 i 6 r., 7 i 8 r. (dječaci i djevojčice)</w:t>
      </w:r>
    </w:p>
    <w:p w14:paraId="267A9F5D" w14:textId="0D9A7E45" w:rsidR="0095642D" w:rsidRPr="00A2249D" w:rsidRDefault="0095642D" w:rsidP="0095642D">
      <w:pPr>
        <w:pStyle w:val="Odlomakpopisa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2249D">
        <w:rPr>
          <w:rFonts w:ascii="Times New Roman" w:hAnsi="Times New Roman"/>
          <w:sz w:val="24"/>
          <w:szCs w:val="24"/>
        </w:rPr>
        <w:t xml:space="preserve">Stolni tenis </w:t>
      </w:r>
      <w:r w:rsidR="004A49A6">
        <w:rPr>
          <w:rFonts w:ascii="Times New Roman" w:hAnsi="Times New Roman"/>
          <w:sz w:val="24"/>
          <w:szCs w:val="24"/>
        </w:rPr>
        <w:t xml:space="preserve">5.-8. r. </w:t>
      </w:r>
      <w:r w:rsidRPr="00A2249D">
        <w:rPr>
          <w:rFonts w:ascii="Times New Roman" w:hAnsi="Times New Roman"/>
          <w:sz w:val="24"/>
          <w:szCs w:val="24"/>
        </w:rPr>
        <w:t>(dječaci i djevojčice)</w:t>
      </w:r>
    </w:p>
    <w:p w14:paraId="49406AC2" w14:textId="458EC884" w:rsidR="0095642D" w:rsidRPr="00A2249D" w:rsidRDefault="00054860" w:rsidP="001F7EC7">
      <w:pPr>
        <w:pStyle w:val="Odlomakpopisa"/>
        <w:numPr>
          <w:ilvl w:val="0"/>
          <w:numId w:val="9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2249D">
        <w:rPr>
          <w:rFonts w:ascii="Times New Roman" w:hAnsi="Times New Roman"/>
          <w:sz w:val="24"/>
          <w:szCs w:val="24"/>
        </w:rPr>
        <w:t xml:space="preserve">Šah </w:t>
      </w:r>
      <w:r w:rsidR="004A49A6">
        <w:rPr>
          <w:rFonts w:ascii="Times New Roman" w:hAnsi="Times New Roman"/>
          <w:sz w:val="24"/>
          <w:szCs w:val="24"/>
        </w:rPr>
        <w:t xml:space="preserve">5.-8. r. </w:t>
      </w:r>
      <w:r w:rsidR="0095642D" w:rsidRPr="00A2249D">
        <w:rPr>
          <w:rFonts w:ascii="Times New Roman" w:hAnsi="Times New Roman"/>
          <w:sz w:val="24"/>
          <w:szCs w:val="24"/>
        </w:rPr>
        <w:t xml:space="preserve">(dječaci i djevojčice) </w:t>
      </w:r>
    </w:p>
    <w:p w14:paraId="474C6241" w14:textId="40A856DA" w:rsidR="008F0B0A" w:rsidRPr="003153DC" w:rsidRDefault="008F0B0A" w:rsidP="008F0B0A">
      <w:pPr>
        <w:pStyle w:val="Odlomakpopisa"/>
        <w:numPr>
          <w:ilvl w:val="0"/>
          <w:numId w:val="9"/>
        </w:numPr>
        <w:spacing w:after="160" w:line="259" w:lineRule="auto"/>
        <w:jc w:val="both"/>
      </w:pPr>
      <w:r w:rsidRPr="00A2249D">
        <w:rPr>
          <w:rFonts w:ascii="Times New Roman" w:hAnsi="Times New Roman"/>
          <w:sz w:val="24"/>
          <w:szCs w:val="24"/>
        </w:rPr>
        <w:t>Badminton (dječaci i djevojčice)</w:t>
      </w:r>
    </w:p>
    <w:p w14:paraId="1518BEC4" w14:textId="27A555FA" w:rsidR="003153DC" w:rsidRPr="00721DE0" w:rsidRDefault="003153DC" w:rsidP="008F0B0A">
      <w:pPr>
        <w:pStyle w:val="Odlomakpopisa"/>
        <w:numPr>
          <w:ilvl w:val="0"/>
          <w:numId w:val="9"/>
        </w:numPr>
        <w:spacing w:after="160" w:line="259" w:lineRule="auto"/>
        <w:jc w:val="both"/>
      </w:pPr>
      <w:r>
        <w:rPr>
          <w:rFonts w:ascii="Times New Roman" w:hAnsi="Times New Roman"/>
          <w:sz w:val="24"/>
          <w:szCs w:val="24"/>
        </w:rPr>
        <w:t>Graničar 1.– 4. r.</w:t>
      </w:r>
      <w:r w:rsidR="00BC2E1B" w:rsidRPr="00BC2E1B">
        <w:rPr>
          <w:rFonts w:ascii="Times New Roman" w:hAnsi="Times New Roman"/>
          <w:sz w:val="24"/>
          <w:szCs w:val="24"/>
        </w:rPr>
        <w:t xml:space="preserve"> </w:t>
      </w:r>
      <w:r w:rsidR="00BC2E1B" w:rsidRPr="00A2249D">
        <w:rPr>
          <w:rFonts w:ascii="Times New Roman" w:hAnsi="Times New Roman"/>
          <w:sz w:val="24"/>
          <w:szCs w:val="24"/>
        </w:rPr>
        <w:t>(dječaci)</w:t>
      </w:r>
    </w:p>
    <w:p w14:paraId="7879B9CE" w14:textId="2FCF0AEA" w:rsidR="00721DE0" w:rsidRPr="003153DC" w:rsidRDefault="00721DE0" w:rsidP="008F0B0A">
      <w:pPr>
        <w:pStyle w:val="Odlomakpopisa"/>
        <w:numPr>
          <w:ilvl w:val="0"/>
          <w:numId w:val="9"/>
        </w:numPr>
        <w:spacing w:after="160" w:line="259" w:lineRule="auto"/>
        <w:jc w:val="both"/>
      </w:pPr>
      <w:r>
        <w:rPr>
          <w:rFonts w:ascii="Times New Roman" w:hAnsi="Times New Roman"/>
          <w:sz w:val="24"/>
          <w:szCs w:val="24"/>
        </w:rPr>
        <w:t xml:space="preserve">Mini nogomet </w:t>
      </w:r>
      <w:r w:rsidRPr="00A2249D">
        <w:rPr>
          <w:rFonts w:ascii="Times New Roman" w:hAnsi="Times New Roman"/>
          <w:sz w:val="24"/>
          <w:szCs w:val="24"/>
        </w:rPr>
        <w:t>5 i 6 r. (dječaci i djevojčice)</w:t>
      </w:r>
    </w:p>
    <w:p w14:paraId="58621FEB" w14:textId="77777777" w:rsidR="008F0B0A" w:rsidRPr="00DE1209" w:rsidRDefault="008F0B0A" w:rsidP="008F0B0A">
      <w:pPr>
        <w:pStyle w:val="Odlomakpopisa"/>
        <w:spacing w:after="160" w:line="259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p w14:paraId="476F5F13" w14:textId="77777777" w:rsidR="0095642D" w:rsidRPr="00A2249D" w:rsidRDefault="0095642D" w:rsidP="0095642D">
      <w:pPr>
        <w:pStyle w:val="Odlomakpopisa"/>
        <w:spacing w:after="160" w:line="259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2249D">
        <w:rPr>
          <w:rFonts w:ascii="Times New Roman" w:hAnsi="Times New Roman"/>
          <w:sz w:val="24"/>
          <w:szCs w:val="24"/>
        </w:rPr>
        <w:lastRenderedPageBreak/>
        <w:t>Gradska natjecanja S</w:t>
      </w:r>
      <w:r w:rsidR="00054860" w:rsidRPr="00A2249D">
        <w:rPr>
          <w:rFonts w:ascii="Times New Roman" w:hAnsi="Times New Roman"/>
          <w:sz w:val="24"/>
          <w:szCs w:val="24"/>
        </w:rPr>
        <w:t>rednjih škola</w:t>
      </w:r>
      <w:r w:rsidRPr="00A2249D">
        <w:rPr>
          <w:rFonts w:ascii="Times New Roman" w:hAnsi="Times New Roman"/>
          <w:sz w:val="24"/>
          <w:szCs w:val="24"/>
        </w:rPr>
        <w:t xml:space="preserve">: </w:t>
      </w:r>
    </w:p>
    <w:p w14:paraId="169F3A8A" w14:textId="77777777" w:rsidR="0095642D" w:rsidRPr="00A2249D" w:rsidRDefault="00054860" w:rsidP="0095642D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249D">
        <w:rPr>
          <w:rFonts w:ascii="Times New Roman" w:hAnsi="Times New Roman"/>
          <w:sz w:val="24"/>
          <w:szCs w:val="24"/>
        </w:rPr>
        <w:t>Futsal</w:t>
      </w:r>
      <w:proofErr w:type="spellEnd"/>
      <w:r w:rsidR="0095642D" w:rsidRPr="00A2249D">
        <w:rPr>
          <w:rFonts w:ascii="Times New Roman" w:hAnsi="Times New Roman"/>
          <w:sz w:val="24"/>
          <w:szCs w:val="24"/>
        </w:rPr>
        <w:t xml:space="preserve"> (mladići i djevojke)</w:t>
      </w:r>
    </w:p>
    <w:p w14:paraId="7595836A" w14:textId="77777777" w:rsidR="0095642D" w:rsidRPr="00A2249D" w:rsidRDefault="0095642D" w:rsidP="0095642D">
      <w:pPr>
        <w:pStyle w:val="Odlomakpopisa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A2249D">
        <w:rPr>
          <w:rFonts w:ascii="Times New Roman" w:hAnsi="Times New Roman"/>
          <w:sz w:val="24"/>
          <w:szCs w:val="24"/>
        </w:rPr>
        <w:t xml:space="preserve">Rukomet (mladići i djevojke) </w:t>
      </w:r>
    </w:p>
    <w:p w14:paraId="03DF7E0F" w14:textId="77777777" w:rsidR="0095642D" w:rsidRPr="00A2249D" w:rsidRDefault="0095642D" w:rsidP="0095642D">
      <w:pPr>
        <w:pStyle w:val="Odlomakpopisa"/>
        <w:numPr>
          <w:ilvl w:val="0"/>
          <w:numId w:val="10"/>
        </w:numPr>
        <w:spacing w:after="160" w:line="259" w:lineRule="auto"/>
        <w:jc w:val="both"/>
      </w:pPr>
      <w:r w:rsidRPr="00A2249D">
        <w:rPr>
          <w:rFonts w:ascii="Times New Roman" w:hAnsi="Times New Roman"/>
          <w:sz w:val="24"/>
          <w:szCs w:val="24"/>
        </w:rPr>
        <w:t>Odbojka (mladići i djevojke)</w:t>
      </w:r>
    </w:p>
    <w:p w14:paraId="2FF3C55D" w14:textId="77777777" w:rsidR="0095642D" w:rsidRPr="00A2249D" w:rsidRDefault="00054860" w:rsidP="0095642D">
      <w:pPr>
        <w:pStyle w:val="Odlomakpopisa"/>
        <w:numPr>
          <w:ilvl w:val="0"/>
          <w:numId w:val="10"/>
        </w:numPr>
        <w:spacing w:after="160" w:line="259" w:lineRule="auto"/>
        <w:jc w:val="both"/>
      </w:pPr>
      <w:r w:rsidRPr="00A2249D">
        <w:rPr>
          <w:rFonts w:ascii="Times New Roman" w:hAnsi="Times New Roman"/>
          <w:sz w:val="24"/>
          <w:szCs w:val="24"/>
        </w:rPr>
        <w:t xml:space="preserve">Košarka </w:t>
      </w:r>
      <w:r w:rsidR="0095642D" w:rsidRPr="00A2249D">
        <w:rPr>
          <w:rFonts w:ascii="Times New Roman" w:hAnsi="Times New Roman"/>
          <w:sz w:val="24"/>
          <w:szCs w:val="24"/>
        </w:rPr>
        <w:t>(mladići i djevojke)</w:t>
      </w:r>
    </w:p>
    <w:p w14:paraId="35E7584D" w14:textId="77777777" w:rsidR="0095642D" w:rsidRPr="00A2249D" w:rsidRDefault="0095642D" w:rsidP="0095642D">
      <w:pPr>
        <w:pStyle w:val="Odlomakpopisa"/>
        <w:numPr>
          <w:ilvl w:val="0"/>
          <w:numId w:val="10"/>
        </w:numPr>
        <w:spacing w:after="160" w:line="259" w:lineRule="auto"/>
        <w:jc w:val="both"/>
      </w:pPr>
      <w:r w:rsidRPr="00A2249D">
        <w:rPr>
          <w:rFonts w:ascii="Times New Roman" w:hAnsi="Times New Roman"/>
          <w:sz w:val="24"/>
          <w:szCs w:val="24"/>
        </w:rPr>
        <w:t>Stolni tenis</w:t>
      </w:r>
      <w:r w:rsidR="00054860" w:rsidRPr="00A2249D">
        <w:rPr>
          <w:rFonts w:ascii="Times New Roman" w:hAnsi="Times New Roman"/>
          <w:sz w:val="24"/>
          <w:szCs w:val="24"/>
        </w:rPr>
        <w:t xml:space="preserve"> </w:t>
      </w:r>
      <w:r w:rsidRPr="00A2249D">
        <w:rPr>
          <w:rFonts w:ascii="Times New Roman" w:hAnsi="Times New Roman"/>
          <w:sz w:val="24"/>
          <w:szCs w:val="24"/>
        </w:rPr>
        <w:t>(mladići i djevojke)</w:t>
      </w:r>
    </w:p>
    <w:p w14:paraId="727DEB26" w14:textId="022DA8AF" w:rsidR="008D673F" w:rsidRPr="00BC2E1B" w:rsidRDefault="008F0B0A" w:rsidP="001A27EF">
      <w:pPr>
        <w:pStyle w:val="Odlomakpopisa"/>
        <w:numPr>
          <w:ilvl w:val="0"/>
          <w:numId w:val="10"/>
        </w:numPr>
        <w:spacing w:after="160" w:line="259" w:lineRule="auto"/>
        <w:jc w:val="both"/>
      </w:pPr>
      <w:r w:rsidRPr="00A2249D">
        <w:rPr>
          <w:rFonts w:ascii="Times New Roman" w:hAnsi="Times New Roman"/>
          <w:sz w:val="24"/>
          <w:szCs w:val="24"/>
        </w:rPr>
        <w:t>Badminton (mladići i djevojke)</w:t>
      </w:r>
    </w:p>
    <w:p w14:paraId="028F61E9" w14:textId="77777777" w:rsidR="007119A5" w:rsidRPr="007119A5" w:rsidRDefault="007119A5" w:rsidP="007119A5">
      <w:pPr>
        <w:pStyle w:val="Tijeloteksta"/>
        <w:rPr>
          <w:iCs/>
          <w:sz w:val="16"/>
          <w:szCs w:val="16"/>
        </w:rPr>
      </w:pPr>
    </w:p>
    <w:p w14:paraId="3AA47907" w14:textId="11FEDF33" w:rsidR="007119A5" w:rsidRPr="00D9071A" w:rsidRDefault="007119A5" w:rsidP="007119A5">
      <w:pPr>
        <w:pStyle w:val="Tijeloteksta"/>
        <w:rPr>
          <w:iCs/>
          <w:szCs w:val="24"/>
        </w:rPr>
      </w:pPr>
      <w:r w:rsidRPr="004C2EC6">
        <w:rPr>
          <w:iCs/>
          <w:szCs w:val="24"/>
        </w:rPr>
        <w:t>Sredstva planirana za realizaciju programa Š</w:t>
      </w:r>
      <w:r w:rsidR="003D5EE2" w:rsidRPr="004C2EC6">
        <w:rPr>
          <w:iCs/>
          <w:szCs w:val="24"/>
        </w:rPr>
        <w:t>SS</w:t>
      </w:r>
      <w:r w:rsidRPr="004C2EC6">
        <w:rPr>
          <w:iCs/>
          <w:szCs w:val="24"/>
        </w:rPr>
        <w:t xml:space="preserve"> VG u 202</w:t>
      </w:r>
      <w:r w:rsidR="00C248EE">
        <w:rPr>
          <w:iCs/>
          <w:szCs w:val="24"/>
        </w:rPr>
        <w:t>6</w:t>
      </w:r>
      <w:r w:rsidRPr="004C2EC6">
        <w:rPr>
          <w:iCs/>
          <w:szCs w:val="24"/>
        </w:rPr>
        <w:t xml:space="preserve">. godini iznose </w:t>
      </w:r>
      <w:r w:rsidR="00EB6302" w:rsidRPr="00D9071A">
        <w:rPr>
          <w:iCs/>
          <w:szCs w:val="24"/>
        </w:rPr>
        <w:t>31</w:t>
      </w:r>
      <w:r w:rsidRPr="00D9071A">
        <w:rPr>
          <w:iCs/>
          <w:szCs w:val="24"/>
        </w:rPr>
        <w:t>.</w:t>
      </w:r>
      <w:r w:rsidR="000C2B7A" w:rsidRPr="00D9071A">
        <w:rPr>
          <w:iCs/>
          <w:szCs w:val="24"/>
        </w:rPr>
        <w:t>9</w:t>
      </w:r>
      <w:r w:rsidRPr="00D9071A">
        <w:rPr>
          <w:iCs/>
          <w:szCs w:val="24"/>
        </w:rPr>
        <w:t xml:space="preserve">00,00 €. </w:t>
      </w:r>
    </w:p>
    <w:p w14:paraId="55877057" w14:textId="77777777" w:rsidR="007119A5" w:rsidRDefault="007119A5" w:rsidP="007119A5">
      <w:pPr>
        <w:spacing w:line="259" w:lineRule="auto"/>
        <w:jc w:val="both"/>
      </w:pPr>
    </w:p>
    <w:p w14:paraId="17ABA63E" w14:textId="77777777" w:rsidR="007B6926" w:rsidRPr="00C63090" w:rsidRDefault="007B6926" w:rsidP="001A27EF">
      <w:pPr>
        <w:spacing w:after="160" w:line="259" w:lineRule="auto"/>
        <w:jc w:val="both"/>
      </w:pPr>
    </w:p>
    <w:p w14:paraId="6E214A70" w14:textId="31BAB737" w:rsidR="00E013BA" w:rsidRPr="00A2249D" w:rsidRDefault="003A06F7" w:rsidP="00C248EE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A2249D">
        <w:rPr>
          <w:b/>
          <w:i/>
          <w:sz w:val="28"/>
          <w:szCs w:val="28"/>
        </w:rPr>
        <w:t>Ustanova za upravljanje Š</w:t>
      </w:r>
      <w:r w:rsidR="00EF520A" w:rsidRPr="00A2249D">
        <w:rPr>
          <w:b/>
          <w:i/>
          <w:sz w:val="28"/>
          <w:szCs w:val="28"/>
        </w:rPr>
        <w:t>portsko rekreacijskim centrom</w:t>
      </w:r>
      <w:r w:rsidR="00C248EE" w:rsidRPr="00C248EE">
        <w:rPr>
          <w:b/>
          <w:i/>
          <w:sz w:val="28"/>
          <w:szCs w:val="28"/>
        </w:rPr>
        <w:t xml:space="preserve"> </w:t>
      </w:r>
      <w:r w:rsidR="00C248EE" w:rsidRPr="00A2249D">
        <w:rPr>
          <w:b/>
          <w:i/>
          <w:sz w:val="28"/>
          <w:szCs w:val="28"/>
        </w:rPr>
        <w:t>Velika</w:t>
      </w:r>
      <w:r w:rsidR="00C248EE" w:rsidRPr="00C248EE">
        <w:rPr>
          <w:b/>
          <w:i/>
          <w:sz w:val="28"/>
          <w:szCs w:val="28"/>
        </w:rPr>
        <w:t xml:space="preserve"> </w:t>
      </w:r>
      <w:r w:rsidR="00C248EE" w:rsidRPr="00A2249D">
        <w:rPr>
          <w:b/>
          <w:i/>
          <w:sz w:val="28"/>
          <w:szCs w:val="28"/>
        </w:rPr>
        <w:t>Gorica</w:t>
      </w:r>
    </w:p>
    <w:p w14:paraId="250B22F0" w14:textId="26D8FF9F" w:rsidR="001A27EF" w:rsidRPr="00B87937" w:rsidRDefault="001A27EF">
      <w:pPr>
        <w:pStyle w:val="Tijeloteksta"/>
        <w:rPr>
          <w:b/>
          <w:sz w:val="12"/>
          <w:szCs w:val="12"/>
        </w:rPr>
      </w:pPr>
    </w:p>
    <w:p w14:paraId="16A99D16" w14:textId="4B61657A" w:rsidR="00CE1C0A" w:rsidRPr="00A2249D" w:rsidRDefault="00B46E64" w:rsidP="00EA49C8">
      <w:pPr>
        <w:pStyle w:val="Tijeloteksta"/>
        <w:ind w:firstLine="720"/>
      </w:pPr>
      <w:r w:rsidRPr="00A2249D">
        <w:rPr>
          <w:szCs w:val="24"/>
        </w:rPr>
        <w:t xml:space="preserve">Športsko rekreacijski centar </w:t>
      </w:r>
      <w:r w:rsidR="005C6AF0">
        <w:rPr>
          <w:szCs w:val="24"/>
        </w:rPr>
        <w:t xml:space="preserve">Velika Gorica </w:t>
      </w:r>
      <w:r w:rsidRPr="00A2249D">
        <w:rPr>
          <w:szCs w:val="24"/>
        </w:rPr>
        <w:t>izgrađen je 1987. godine za potrebe Univerzijade</w:t>
      </w:r>
      <w:r>
        <w:rPr>
          <w:szCs w:val="24"/>
        </w:rPr>
        <w:t xml:space="preserve"> i</w:t>
      </w:r>
      <w:r w:rsidR="00EF520A" w:rsidRPr="00A2249D">
        <w:t xml:space="preserve"> </w:t>
      </w:r>
      <w:r w:rsidR="00AF5A56" w:rsidRPr="00A2249D">
        <w:t>s</w:t>
      </w:r>
      <w:r w:rsidR="00EF520A" w:rsidRPr="00A2249D">
        <w:t xml:space="preserve">portski </w:t>
      </w:r>
      <w:r>
        <w:t xml:space="preserve">je </w:t>
      </w:r>
      <w:r w:rsidR="00EF520A" w:rsidRPr="00A2249D">
        <w:t xml:space="preserve">objekt prve kategorije u vlasništvu Grada. Zbog posebnog statusa </w:t>
      </w:r>
      <w:r w:rsidR="00D24928" w:rsidRPr="00A2249D">
        <w:t xml:space="preserve">i </w:t>
      </w:r>
      <w:r w:rsidR="00EF520A" w:rsidRPr="00A2249D">
        <w:t xml:space="preserve">vrijednosti </w:t>
      </w:r>
      <w:r w:rsidR="00D24928" w:rsidRPr="00A2249D">
        <w:t>objekta</w:t>
      </w:r>
      <w:r>
        <w:t>,</w:t>
      </w:r>
      <w:r w:rsidR="00D24928" w:rsidRPr="00A2249D">
        <w:t xml:space="preserve"> </w:t>
      </w:r>
      <w:r w:rsidR="00A32B1E" w:rsidRPr="00A2249D">
        <w:t xml:space="preserve">Grad Velika Gorica </w:t>
      </w:r>
      <w:r w:rsidRPr="00A2249D">
        <w:t xml:space="preserve">je </w:t>
      </w:r>
      <w:r w:rsidR="00A32B1E" w:rsidRPr="00A2249D">
        <w:t xml:space="preserve">osnovao </w:t>
      </w:r>
      <w:r w:rsidR="00EF520A" w:rsidRPr="00A2249D">
        <w:t>Ustanov</w:t>
      </w:r>
      <w:r w:rsidR="00A32B1E" w:rsidRPr="00A2249D">
        <w:t>u</w:t>
      </w:r>
      <w:r w:rsidR="00EF520A" w:rsidRPr="00A2249D">
        <w:t xml:space="preserve"> za upravljanje Športsko rekre</w:t>
      </w:r>
      <w:r>
        <w:t>acijskim centrom Velika Gorica koja danas brine o održavanju svih kapitalnih sportskih građevina u vlasništvu Grada.</w:t>
      </w:r>
    </w:p>
    <w:p w14:paraId="03FC0BEB" w14:textId="043B1993" w:rsidR="008A2A18" w:rsidRPr="00A2249D" w:rsidRDefault="00324821" w:rsidP="00473663">
      <w:pPr>
        <w:pStyle w:val="Tijeloteksta"/>
        <w:ind w:firstLine="720"/>
      </w:pPr>
      <w:r w:rsidRPr="00A2249D">
        <w:rPr>
          <w:szCs w:val="24"/>
        </w:rPr>
        <w:t xml:space="preserve">Od osnivanja Ustanove </w:t>
      </w:r>
      <w:r w:rsidR="00917050" w:rsidRPr="00A2249D">
        <w:rPr>
          <w:szCs w:val="24"/>
        </w:rPr>
        <w:t xml:space="preserve">za upravljanje ŠRC-om </w:t>
      </w:r>
      <w:r w:rsidRPr="00A2249D">
        <w:rPr>
          <w:szCs w:val="24"/>
        </w:rPr>
        <w:t>1998. godine, s</w:t>
      </w:r>
      <w:r w:rsidR="0079199B" w:rsidRPr="00A2249D">
        <w:rPr>
          <w:szCs w:val="24"/>
        </w:rPr>
        <w:t xml:space="preserve">vake godine </w:t>
      </w:r>
      <w:r w:rsidR="005C7D11" w:rsidRPr="00A2249D">
        <w:rPr>
          <w:szCs w:val="24"/>
        </w:rPr>
        <w:t xml:space="preserve">se na </w:t>
      </w:r>
      <w:r w:rsidR="00B46E64">
        <w:rPr>
          <w:szCs w:val="24"/>
        </w:rPr>
        <w:t>sportskim građevinama</w:t>
      </w:r>
      <w:r w:rsidR="005C7D11" w:rsidRPr="00A2249D">
        <w:rPr>
          <w:szCs w:val="24"/>
        </w:rPr>
        <w:t xml:space="preserve"> izv</w:t>
      </w:r>
      <w:r w:rsidR="00AD0E9E">
        <w:rPr>
          <w:szCs w:val="24"/>
        </w:rPr>
        <w:t>ode</w:t>
      </w:r>
      <w:r w:rsidR="005C7D11" w:rsidRPr="00A2249D">
        <w:rPr>
          <w:szCs w:val="24"/>
        </w:rPr>
        <w:t xml:space="preserve"> radovi</w:t>
      </w:r>
      <w:r w:rsidR="0079199B" w:rsidRPr="00A2249D">
        <w:rPr>
          <w:szCs w:val="24"/>
        </w:rPr>
        <w:t xml:space="preserve"> </w:t>
      </w:r>
      <w:r w:rsidRPr="00A2249D">
        <w:rPr>
          <w:szCs w:val="24"/>
        </w:rPr>
        <w:t xml:space="preserve">kojima se </w:t>
      </w:r>
      <w:r w:rsidR="00C52FB3">
        <w:rPr>
          <w:szCs w:val="24"/>
        </w:rPr>
        <w:t xml:space="preserve">dobivaju </w:t>
      </w:r>
      <w:r w:rsidR="00C52FB3" w:rsidRPr="00A2249D">
        <w:rPr>
          <w:szCs w:val="24"/>
        </w:rPr>
        <w:t xml:space="preserve">novi sadržaji ili se </w:t>
      </w:r>
      <w:r w:rsidRPr="00A2249D">
        <w:rPr>
          <w:szCs w:val="24"/>
        </w:rPr>
        <w:t xml:space="preserve">unapređuje </w:t>
      </w:r>
      <w:r w:rsidR="0079199B" w:rsidRPr="00A2249D">
        <w:rPr>
          <w:szCs w:val="24"/>
        </w:rPr>
        <w:t>kvalitet</w:t>
      </w:r>
      <w:r w:rsidR="005C7D11" w:rsidRPr="00A2249D">
        <w:rPr>
          <w:szCs w:val="24"/>
        </w:rPr>
        <w:t>a</w:t>
      </w:r>
      <w:r w:rsidR="0079199B" w:rsidRPr="00A2249D">
        <w:rPr>
          <w:szCs w:val="24"/>
        </w:rPr>
        <w:t xml:space="preserve"> postojećih sadržaja.</w:t>
      </w:r>
    </w:p>
    <w:p w14:paraId="03558F5A" w14:textId="77777777" w:rsidR="00691F37" w:rsidRPr="00A2249D" w:rsidRDefault="00691F37">
      <w:pPr>
        <w:pStyle w:val="Tijeloteksta"/>
        <w:rPr>
          <w:b/>
          <w:i/>
          <w:u w:val="single"/>
        </w:rPr>
      </w:pPr>
    </w:p>
    <w:p w14:paraId="04691384" w14:textId="77777777" w:rsidR="00A5324F" w:rsidRPr="00A2249D" w:rsidRDefault="00956D78">
      <w:pPr>
        <w:pStyle w:val="Tijeloteksta"/>
        <w:rPr>
          <w:b/>
          <w:i/>
          <w:u w:val="single"/>
        </w:rPr>
      </w:pPr>
      <w:r w:rsidRPr="00A2249D">
        <w:rPr>
          <w:b/>
          <w:i/>
          <w:u w:val="single"/>
        </w:rPr>
        <w:t>FINANCIRANJE DJELATNOSTI USTANOVE</w:t>
      </w:r>
    </w:p>
    <w:p w14:paraId="4E1E72AF" w14:textId="77777777" w:rsidR="00026415" w:rsidRPr="00AD0E9E" w:rsidRDefault="00026415">
      <w:pPr>
        <w:pStyle w:val="Tijeloteksta"/>
        <w:rPr>
          <w:b/>
          <w:i/>
          <w:sz w:val="16"/>
          <w:szCs w:val="16"/>
          <w:u w:val="single"/>
        </w:rPr>
      </w:pPr>
    </w:p>
    <w:p w14:paraId="233866DE" w14:textId="5FFA38FB" w:rsidR="008F0B0A" w:rsidRPr="00873F55" w:rsidRDefault="00EF520A" w:rsidP="00B46E64">
      <w:pPr>
        <w:pStyle w:val="Tijeloteksta"/>
        <w:ind w:firstLine="720"/>
      </w:pPr>
      <w:r w:rsidRPr="00A2249D">
        <w:t xml:space="preserve">U gradskom proračunu </w:t>
      </w:r>
      <w:r w:rsidR="00CB7961">
        <w:t>za 202</w:t>
      </w:r>
      <w:r w:rsidR="00C248EE">
        <w:t>6</w:t>
      </w:r>
      <w:r w:rsidR="00CB7961">
        <w:t xml:space="preserve">. godinu </w:t>
      </w:r>
      <w:r w:rsidRPr="00A2249D">
        <w:t xml:space="preserve">planirana su sredstva za plaće i materijalna prava </w:t>
      </w:r>
      <w:r w:rsidR="00AE46C9" w:rsidRPr="00A2249D">
        <w:t>zaposlenih</w:t>
      </w:r>
      <w:r w:rsidR="00E013BA" w:rsidRPr="00A2249D">
        <w:t xml:space="preserve"> </w:t>
      </w:r>
      <w:r w:rsidRPr="00A2249D">
        <w:t>radnika</w:t>
      </w:r>
      <w:r w:rsidR="00AE46C9" w:rsidRPr="00A2249D">
        <w:t xml:space="preserve">, a </w:t>
      </w:r>
      <w:r w:rsidRPr="00A2249D">
        <w:t xml:space="preserve">planirana </w:t>
      </w:r>
      <w:r w:rsidR="00AD0E9E">
        <w:t>s</w:t>
      </w:r>
      <w:r w:rsidR="00CB7961">
        <w:t>u</w:t>
      </w:r>
      <w:r w:rsidR="00AD0E9E">
        <w:t xml:space="preserve"> i </w:t>
      </w:r>
      <w:r w:rsidRPr="00A2249D">
        <w:t xml:space="preserve">sredstva </w:t>
      </w:r>
      <w:r w:rsidR="00594305" w:rsidRPr="00A2249D">
        <w:t xml:space="preserve">kojima se osigurava redovna djelatnost </w:t>
      </w:r>
      <w:r w:rsidR="00594305" w:rsidRPr="00873F55">
        <w:t>Ustanove</w:t>
      </w:r>
      <w:r w:rsidR="00CB7961" w:rsidRPr="00873F55">
        <w:t xml:space="preserve"> u ukupnom iznosu od </w:t>
      </w:r>
      <w:r w:rsidR="00873F55" w:rsidRPr="00D9071A">
        <w:t>3.265.420</w:t>
      </w:r>
      <w:r w:rsidR="00F957CC" w:rsidRPr="00D9071A">
        <w:t>,00 €.</w:t>
      </w:r>
    </w:p>
    <w:p w14:paraId="45CF0CCB" w14:textId="115D95B8" w:rsidR="008F208A" w:rsidRPr="00A2249D" w:rsidRDefault="008F208A" w:rsidP="00B46E64">
      <w:pPr>
        <w:pStyle w:val="Uvuenotijeloteksta"/>
        <w:ind w:left="0" w:firstLine="709"/>
        <w:jc w:val="both"/>
        <w:rPr>
          <w:iCs/>
          <w:lang w:val="hr-HR"/>
        </w:rPr>
      </w:pPr>
      <w:r w:rsidRPr="00A2249D">
        <w:rPr>
          <w:iCs/>
          <w:lang w:val="hr-HR"/>
        </w:rPr>
        <w:t xml:space="preserve">Ustanova upravlja sa </w:t>
      </w:r>
      <w:r w:rsidR="00454B34">
        <w:rPr>
          <w:iCs/>
          <w:lang w:val="hr-HR"/>
        </w:rPr>
        <w:t>če</w:t>
      </w:r>
      <w:r w:rsidRPr="00A2249D">
        <w:rPr>
          <w:iCs/>
          <w:lang w:val="hr-HR"/>
        </w:rPr>
        <w:t>t</w:t>
      </w:r>
      <w:r w:rsidR="00EA465D">
        <w:rPr>
          <w:iCs/>
          <w:lang w:val="hr-HR"/>
        </w:rPr>
        <w:t>i</w:t>
      </w:r>
      <w:r w:rsidRPr="00A2249D">
        <w:rPr>
          <w:iCs/>
          <w:lang w:val="hr-HR"/>
        </w:rPr>
        <w:t xml:space="preserve">ri </w:t>
      </w:r>
      <w:r w:rsidR="00AD0E9E">
        <w:rPr>
          <w:iCs/>
          <w:lang w:val="hr-HR"/>
        </w:rPr>
        <w:t xml:space="preserve">sportske </w:t>
      </w:r>
      <w:r w:rsidRPr="00A2249D">
        <w:rPr>
          <w:iCs/>
          <w:lang w:val="hr-HR"/>
        </w:rPr>
        <w:t>građevine i to:</w:t>
      </w:r>
    </w:p>
    <w:p w14:paraId="332AAB4A" w14:textId="77777777" w:rsidR="008F208A" w:rsidRPr="00A2249D" w:rsidRDefault="008F208A" w:rsidP="00B46E64">
      <w:pPr>
        <w:pStyle w:val="Uvuenotijeloteksta"/>
        <w:numPr>
          <w:ilvl w:val="0"/>
          <w:numId w:val="12"/>
        </w:numPr>
        <w:ind w:left="993" w:firstLine="141"/>
        <w:jc w:val="both"/>
        <w:rPr>
          <w:lang w:val="hr-HR"/>
        </w:rPr>
      </w:pPr>
      <w:r w:rsidRPr="00A2249D">
        <w:rPr>
          <w:lang w:val="hr-HR"/>
        </w:rPr>
        <w:t>Gradski stadion i kuglana</w:t>
      </w:r>
    </w:p>
    <w:p w14:paraId="06FA0875" w14:textId="77777777" w:rsidR="008F208A" w:rsidRPr="00A2249D" w:rsidRDefault="008F208A" w:rsidP="00B46E64">
      <w:pPr>
        <w:pStyle w:val="Uvuenotijeloteksta"/>
        <w:numPr>
          <w:ilvl w:val="0"/>
          <w:numId w:val="12"/>
        </w:numPr>
        <w:ind w:left="993" w:firstLine="141"/>
        <w:jc w:val="both"/>
        <w:rPr>
          <w:lang w:val="hr-HR"/>
        </w:rPr>
      </w:pPr>
      <w:r w:rsidRPr="00A2249D">
        <w:rPr>
          <w:lang w:val="hr-HR"/>
        </w:rPr>
        <w:t>Gradska sportska dvorana</w:t>
      </w:r>
    </w:p>
    <w:p w14:paraId="41232A6C" w14:textId="77777777" w:rsidR="008F208A" w:rsidRDefault="008F208A" w:rsidP="00B46E64">
      <w:pPr>
        <w:pStyle w:val="Uvuenotijeloteksta"/>
        <w:numPr>
          <w:ilvl w:val="0"/>
          <w:numId w:val="12"/>
        </w:numPr>
        <w:ind w:left="993" w:firstLine="141"/>
        <w:jc w:val="both"/>
        <w:rPr>
          <w:lang w:val="hr-HR"/>
        </w:rPr>
      </w:pPr>
      <w:r w:rsidRPr="00A2249D">
        <w:rPr>
          <w:lang w:val="hr-HR"/>
        </w:rPr>
        <w:t>Gradski bazen</w:t>
      </w:r>
    </w:p>
    <w:p w14:paraId="7D1F5ABB" w14:textId="40444333" w:rsidR="008F208A" w:rsidRPr="005C6AF0" w:rsidRDefault="00EA465D" w:rsidP="005C6AF0">
      <w:pPr>
        <w:pStyle w:val="Uvuenotijeloteksta"/>
        <w:numPr>
          <w:ilvl w:val="0"/>
          <w:numId w:val="12"/>
        </w:numPr>
        <w:ind w:left="993" w:firstLine="141"/>
        <w:jc w:val="both"/>
        <w:rPr>
          <w:lang w:val="hr-HR"/>
        </w:rPr>
      </w:pPr>
      <w:proofErr w:type="spellStart"/>
      <w:r>
        <w:rPr>
          <w:lang w:val="hr-HR"/>
        </w:rPr>
        <w:t>Pump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track</w:t>
      </w:r>
      <w:proofErr w:type="spellEnd"/>
      <w:r>
        <w:rPr>
          <w:lang w:val="hr-HR"/>
        </w:rPr>
        <w:t xml:space="preserve"> staza</w:t>
      </w:r>
    </w:p>
    <w:p w14:paraId="7088D790" w14:textId="77777777" w:rsidR="00C248EE" w:rsidRDefault="00C248EE" w:rsidP="008F208A">
      <w:pPr>
        <w:pStyle w:val="Uvuenotijeloteksta"/>
        <w:ind w:left="0"/>
        <w:rPr>
          <w:b/>
          <w:i/>
          <w:lang w:val="hr-HR"/>
        </w:rPr>
      </w:pPr>
    </w:p>
    <w:p w14:paraId="36E8AE8C" w14:textId="03D72A92" w:rsidR="008F208A" w:rsidRPr="007B6926" w:rsidRDefault="008F208A" w:rsidP="008F208A">
      <w:pPr>
        <w:pStyle w:val="Uvuenotijeloteksta"/>
        <w:ind w:left="0"/>
        <w:rPr>
          <w:b/>
          <w:i/>
          <w:lang w:val="hr-HR"/>
        </w:rPr>
      </w:pPr>
      <w:r w:rsidRPr="007B6926">
        <w:rPr>
          <w:b/>
          <w:i/>
          <w:lang w:val="hr-HR"/>
        </w:rPr>
        <w:t xml:space="preserve">1. GRADSKI STADION I KUGLANA </w:t>
      </w:r>
    </w:p>
    <w:p w14:paraId="177CF905" w14:textId="15D2D811" w:rsidR="00596E09" w:rsidRPr="00A2249D" w:rsidRDefault="008F208A" w:rsidP="00AF5A56">
      <w:pPr>
        <w:pStyle w:val="Tijeloteksta"/>
        <w:ind w:firstLine="720"/>
      </w:pPr>
      <w:r w:rsidRPr="00A2249D">
        <w:t xml:space="preserve">Gradski stadion obuhvaća </w:t>
      </w:r>
      <w:r w:rsidRPr="00A2249D">
        <w:rPr>
          <w:szCs w:val="24"/>
        </w:rPr>
        <w:t xml:space="preserve">nogometni stadion, kapaciteta za oko 15.000 gledatelja. </w:t>
      </w:r>
      <w:r w:rsidR="00A32875" w:rsidRPr="00A2249D">
        <w:rPr>
          <w:szCs w:val="24"/>
        </w:rPr>
        <w:t xml:space="preserve">Uz redovna ulaganja, najveća investicija bilo je postavljanje rasvjete na glavnom igralištu </w:t>
      </w:r>
      <w:r w:rsidR="005D059A">
        <w:rPr>
          <w:szCs w:val="24"/>
        </w:rPr>
        <w:t xml:space="preserve">što </w:t>
      </w:r>
      <w:r w:rsidR="00222A53">
        <w:rPr>
          <w:szCs w:val="24"/>
        </w:rPr>
        <w:t xml:space="preserve">je </w:t>
      </w:r>
      <w:r w:rsidR="00A32875" w:rsidRPr="00A2249D">
        <w:rPr>
          <w:szCs w:val="24"/>
        </w:rPr>
        <w:t xml:space="preserve">uvjet nastupa HNK Gorice u 1. HNL. </w:t>
      </w:r>
      <w:r w:rsidRPr="00A2249D">
        <w:rPr>
          <w:szCs w:val="24"/>
        </w:rPr>
        <w:t>Uz glavno igralište nalaze se dva pomoćna igrališta</w:t>
      </w:r>
      <w:r w:rsidR="00AD0E9E">
        <w:rPr>
          <w:szCs w:val="24"/>
        </w:rPr>
        <w:t xml:space="preserve">, od čega </w:t>
      </w:r>
      <w:r w:rsidRPr="00A2249D">
        <w:rPr>
          <w:szCs w:val="24"/>
        </w:rPr>
        <w:t>jed</w:t>
      </w:r>
      <w:r w:rsidR="00AD0E9E">
        <w:rPr>
          <w:szCs w:val="24"/>
        </w:rPr>
        <w:t>no</w:t>
      </w:r>
      <w:r w:rsidRPr="00A2249D">
        <w:rPr>
          <w:szCs w:val="24"/>
        </w:rPr>
        <w:t xml:space="preserve"> s umjetnom travom, atletski poligon, upravni dio kluba, sa suprotne strane smještena je kuglana i restoran dok je oko glavnog igrališta izgrađena atletska staza s dvije trake. U sklopu stadiona nalazi se Plavi salon</w:t>
      </w:r>
      <w:r w:rsidR="00A32875" w:rsidRPr="00A2249D">
        <w:rPr>
          <w:szCs w:val="24"/>
        </w:rPr>
        <w:t>,</w:t>
      </w:r>
      <w:r w:rsidRPr="00A2249D">
        <w:rPr>
          <w:szCs w:val="24"/>
        </w:rPr>
        <w:t xml:space="preserve"> </w:t>
      </w:r>
      <w:r w:rsidR="00596E09" w:rsidRPr="00A2249D">
        <w:rPr>
          <w:szCs w:val="24"/>
        </w:rPr>
        <w:t xml:space="preserve">svlačionice s tuševima, </w:t>
      </w:r>
      <w:r w:rsidRPr="00A2249D">
        <w:rPr>
          <w:szCs w:val="24"/>
        </w:rPr>
        <w:t>sportska ambulanta te prostorije H</w:t>
      </w:r>
      <w:r w:rsidR="00AD0E9E">
        <w:rPr>
          <w:szCs w:val="24"/>
        </w:rPr>
        <w:t>NK</w:t>
      </w:r>
      <w:r w:rsidR="005C6AF0">
        <w:rPr>
          <w:szCs w:val="24"/>
        </w:rPr>
        <w:t xml:space="preserve"> </w:t>
      </w:r>
      <w:r w:rsidR="0031375F" w:rsidRPr="00A2249D">
        <w:rPr>
          <w:szCs w:val="24"/>
        </w:rPr>
        <w:t xml:space="preserve">„Gorica“ </w:t>
      </w:r>
      <w:r w:rsidRPr="00A2249D">
        <w:rPr>
          <w:szCs w:val="24"/>
        </w:rPr>
        <w:t xml:space="preserve">i uprava Ustanove za upravljanje ŠRC-om Velika Gorica. </w:t>
      </w:r>
      <w:r w:rsidR="00EF520A" w:rsidRPr="00A2249D">
        <w:t xml:space="preserve">Prostor </w:t>
      </w:r>
      <w:r w:rsidR="00B62471" w:rsidRPr="00A2249D">
        <w:t>glavnog i pomoćnih nogometnih</w:t>
      </w:r>
      <w:r w:rsidR="00AE46C9" w:rsidRPr="00A2249D">
        <w:t xml:space="preserve"> igrališta koriste HNK “Gorica”</w:t>
      </w:r>
      <w:r w:rsidR="00B62471" w:rsidRPr="00A2249D">
        <w:t>, kuglanu ispod zapadne tribine Kuglački klub “Radnik”, dok atletski poligon</w:t>
      </w:r>
      <w:r w:rsidR="007A43FC" w:rsidRPr="00A2249D">
        <w:t xml:space="preserve"> i novoizgrađenu atletsku stazu</w:t>
      </w:r>
      <w:r w:rsidR="00B62471" w:rsidRPr="00A2249D">
        <w:t xml:space="preserve"> najviše koriste </w:t>
      </w:r>
      <w:r w:rsidRPr="00A2249D">
        <w:t>tri</w:t>
      </w:r>
      <w:r w:rsidR="00B62471" w:rsidRPr="00A2249D">
        <w:t xml:space="preserve"> atletska kluba i ostali klubovi za fizičku pripremu svojih </w:t>
      </w:r>
      <w:r w:rsidR="00AF5A56" w:rsidRPr="00A2249D">
        <w:t>s</w:t>
      </w:r>
      <w:r w:rsidR="00B62471" w:rsidRPr="00A2249D">
        <w:t xml:space="preserve">portaša. </w:t>
      </w:r>
    </w:p>
    <w:p w14:paraId="3069E539" w14:textId="77777777" w:rsidR="00596E09" w:rsidRPr="00A2249D" w:rsidRDefault="00596E09" w:rsidP="00AF5A56">
      <w:pPr>
        <w:pStyle w:val="Tijeloteksta"/>
        <w:ind w:firstLine="720"/>
      </w:pPr>
    </w:p>
    <w:p w14:paraId="698B7C38" w14:textId="77777777" w:rsidR="00596E09" w:rsidRPr="007B6926" w:rsidRDefault="00596E09" w:rsidP="00596E09">
      <w:pPr>
        <w:pStyle w:val="Tijeloteksta"/>
      </w:pPr>
      <w:r w:rsidRPr="007B6926">
        <w:rPr>
          <w:b/>
          <w:i/>
        </w:rPr>
        <w:t>2. GRADSKA SPORTSKA DVORANA</w:t>
      </w:r>
    </w:p>
    <w:p w14:paraId="2729593F" w14:textId="196B06F0" w:rsidR="00EF520A" w:rsidRPr="00A2249D" w:rsidRDefault="00596E09" w:rsidP="00596E09">
      <w:pPr>
        <w:pStyle w:val="Tijeloteksta"/>
        <w:ind w:firstLine="720"/>
        <w:rPr>
          <w:szCs w:val="24"/>
        </w:rPr>
      </w:pPr>
      <w:r w:rsidRPr="00A2249D">
        <w:rPr>
          <w:szCs w:val="24"/>
        </w:rPr>
        <w:t xml:space="preserve">Gradska sportska dvorana </w:t>
      </w:r>
      <w:r w:rsidR="009E5AAC">
        <w:rPr>
          <w:szCs w:val="24"/>
        </w:rPr>
        <w:t xml:space="preserve">s radom je započela 2013. godine, a </w:t>
      </w:r>
      <w:r w:rsidRPr="00A2249D">
        <w:rPr>
          <w:szCs w:val="24"/>
        </w:rPr>
        <w:t xml:space="preserve">sastoji se od velike i male </w:t>
      </w:r>
      <w:r w:rsidR="00AD0E9E">
        <w:rPr>
          <w:szCs w:val="24"/>
        </w:rPr>
        <w:t>s</w:t>
      </w:r>
      <w:r w:rsidRPr="00A2249D">
        <w:rPr>
          <w:szCs w:val="24"/>
        </w:rPr>
        <w:t xml:space="preserve">portske dvorane i dvorane za borilačke sportove te od pratećih sadržaja za potrebe </w:t>
      </w:r>
      <w:r w:rsidR="00AD0E9E">
        <w:rPr>
          <w:szCs w:val="24"/>
        </w:rPr>
        <w:t>s</w:t>
      </w:r>
      <w:r w:rsidRPr="00A2249D">
        <w:rPr>
          <w:szCs w:val="24"/>
        </w:rPr>
        <w:t xml:space="preserve">porta koji se sastoje od svlačionica i sanitarija za igrače i gledatelje, trenere i suce, spremišta za sprave, prostorije za delegata i režije, ureda za  športske udruge, dvorane za sastanke i drugih pratećih </w:t>
      </w:r>
      <w:r w:rsidRPr="00A2249D">
        <w:rPr>
          <w:szCs w:val="24"/>
        </w:rPr>
        <w:lastRenderedPageBreak/>
        <w:t xml:space="preserve">sadržaja kao što su </w:t>
      </w:r>
      <w:proofErr w:type="spellStart"/>
      <w:r w:rsidR="00F67690" w:rsidRPr="00A2249D">
        <w:rPr>
          <w:szCs w:val="24"/>
        </w:rPr>
        <w:t>caffe</w:t>
      </w:r>
      <w:proofErr w:type="spellEnd"/>
      <w:r w:rsidR="00F67690" w:rsidRPr="00A2249D">
        <w:rPr>
          <w:szCs w:val="24"/>
        </w:rPr>
        <w:t xml:space="preserve"> bar, </w:t>
      </w:r>
      <w:r w:rsidRPr="00A2249D">
        <w:rPr>
          <w:szCs w:val="24"/>
        </w:rPr>
        <w:t>kotlovnica, ventilacijska komora, spremište za odlaganje smeća i dr. Dvorane koriste dvadesetak goričkih dvoranskih sportskih klubova tijekom cijelog dana</w:t>
      </w:r>
      <w:r w:rsidR="00F14A02">
        <w:rPr>
          <w:szCs w:val="24"/>
        </w:rPr>
        <w:t>, ali</w:t>
      </w:r>
      <w:r w:rsidRPr="00A2249D">
        <w:rPr>
          <w:szCs w:val="24"/>
        </w:rPr>
        <w:t xml:space="preserve"> i vikend</w:t>
      </w:r>
      <w:r w:rsidR="00F14A02">
        <w:rPr>
          <w:szCs w:val="24"/>
        </w:rPr>
        <w:t>ima</w:t>
      </w:r>
      <w:r w:rsidRPr="00A2249D">
        <w:rPr>
          <w:szCs w:val="24"/>
        </w:rPr>
        <w:t>.</w:t>
      </w:r>
      <w:r w:rsidR="00B62471" w:rsidRPr="00A2249D">
        <w:rPr>
          <w:szCs w:val="24"/>
        </w:rPr>
        <w:t xml:space="preserve"> </w:t>
      </w:r>
      <w:r w:rsidRPr="00A2249D">
        <w:rPr>
          <w:szCs w:val="24"/>
        </w:rPr>
        <w:t xml:space="preserve">Pored gradske sportske dvorane nalazi se i ograđeno polivalentno vanjsko asfaltirano igralište </w:t>
      </w:r>
      <w:r w:rsidR="00F14A02">
        <w:rPr>
          <w:szCs w:val="24"/>
        </w:rPr>
        <w:t>s</w:t>
      </w:r>
      <w:r w:rsidRPr="00A2249D">
        <w:rPr>
          <w:szCs w:val="24"/>
        </w:rPr>
        <w:t xml:space="preserve"> rasvjetom</w:t>
      </w:r>
      <w:r w:rsidR="00F14A02">
        <w:rPr>
          <w:szCs w:val="24"/>
        </w:rPr>
        <w:t>,</w:t>
      </w:r>
      <w:r w:rsidRPr="00A2249D">
        <w:rPr>
          <w:szCs w:val="24"/>
        </w:rPr>
        <w:t xml:space="preserve"> koje koriste sportski klubovi i građani – rekreativci.</w:t>
      </w:r>
      <w:r w:rsidR="0025216C" w:rsidRPr="00A2249D">
        <w:rPr>
          <w:szCs w:val="24"/>
        </w:rPr>
        <w:t xml:space="preserve"> </w:t>
      </w:r>
    </w:p>
    <w:p w14:paraId="785184C0" w14:textId="77777777" w:rsidR="00636651" w:rsidRPr="00A2249D" w:rsidRDefault="00636651" w:rsidP="00636651">
      <w:pPr>
        <w:pStyle w:val="Tijeloteksta"/>
        <w:ind w:firstLine="720"/>
      </w:pPr>
    </w:p>
    <w:p w14:paraId="6A5EA2CC" w14:textId="77777777" w:rsidR="00596E09" w:rsidRPr="007B6926" w:rsidRDefault="00652517" w:rsidP="00596E09">
      <w:pPr>
        <w:pStyle w:val="Tijeloteksta"/>
      </w:pPr>
      <w:r w:rsidRPr="007B6926">
        <w:rPr>
          <w:b/>
          <w:i/>
        </w:rPr>
        <w:t>3</w:t>
      </w:r>
      <w:r w:rsidR="00596E09" w:rsidRPr="007B6926">
        <w:rPr>
          <w:b/>
          <w:i/>
        </w:rPr>
        <w:t>. GRADSKI BAZEN</w:t>
      </w:r>
    </w:p>
    <w:p w14:paraId="64F89076" w14:textId="0C782B87" w:rsidR="00F14A02" w:rsidRDefault="00407C52" w:rsidP="00F14A0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A</w:t>
      </w:r>
      <w:r w:rsidRPr="00A2249D">
        <w:rPr>
          <w:sz w:val="24"/>
          <w:szCs w:val="24"/>
          <w:lang w:val="hr-HR"/>
        </w:rPr>
        <w:t>ktivnosti na zatvorenom gradskom bazenu krenule su</w:t>
      </w:r>
      <w:r w:rsidR="00A4717F">
        <w:rPr>
          <w:sz w:val="24"/>
          <w:szCs w:val="24"/>
          <w:lang w:val="hr-HR"/>
        </w:rPr>
        <w:t xml:space="preserve"> k</w:t>
      </w:r>
      <w:r w:rsidR="00A32875" w:rsidRPr="00A2249D">
        <w:rPr>
          <w:sz w:val="24"/>
          <w:szCs w:val="24"/>
          <w:lang w:val="hr-HR"/>
        </w:rPr>
        <w:t>rajem</w:t>
      </w:r>
      <w:r w:rsidR="00F67690" w:rsidRPr="00A2249D">
        <w:rPr>
          <w:sz w:val="24"/>
          <w:szCs w:val="24"/>
          <w:lang w:val="hr-HR"/>
        </w:rPr>
        <w:t xml:space="preserve"> 2018. godine</w:t>
      </w:r>
      <w:r w:rsidR="00A4717F">
        <w:rPr>
          <w:sz w:val="24"/>
          <w:szCs w:val="24"/>
          <w:lang w:val="hr-HR"/>
        </w:rPr>
        <w:t>.</w:t>
      </w:r>
      <w:r w:rsidR="00F67690" w:rsidRPr="00A2249D">
        <w:rPr>
          <w:sz w:val="24"/>
          <w:szCs w:val="24"/>
          <w:lang w:val="hr-HR"/>
        </w:rPr>
        <w:t xml:space="preserve"> </w:t>
      </w:r>
      <w:r w:rsidR="00652517" w:rsidRPr="00A2249D">
        <w:rPr>
          <w:rFonts w:eastAsia="CIDFont+F1"/>
          <w:sz w:val="24"/>
          <w:szCs w:val="24"/>
          <w:lang w:val="hr-HR"/>
        </w:rPr>
        <w:t>Bazen ima sportsko</w:t>
      </w:r>
      <w:r w:rsidR="00F14A02">
        <w:rPr>
          <w:rFonts w:eastAsia="CIDFont+F1"/>
          <w:sz w:val="24"/>
          <w:szCs w:val="24"/>
          <w:lang w:val="hr-HR"/>
        </w:rPr>
        <w:t>-</w:t>
      </w:r>
      <w:r w:rsidR="00652517" w:rsidRPr="00A2249D">
        <w:rPr>
          <w:rFonts w:eastAsia="CIDFont+F1"/>
          <w:sz w:val="24"/>
          <w:szCs w:val="24"/>
          <w:lang w:val="hr-HR"/>
        </w:rPr>
        <w:t>rekreacijsku namjenu, a korist</w:t>
      </w:r>
      <w:r w:rsidR="008F0B0A" w:rsidRPr="00A2249D">
        <w:rPr>
          <w:rFonts w:eastAsia="CIDFont+F1"/>
          <w:sz w:val="24"/>
          <w:szCs w:val="24"/>
          <w:lang w:val="hr-HR"/>
        </w:rPr>
        <w:t>e</w:t>
      </w:r>
      <w:r w:rsidR="00652517" w:rsidRPr="00A2249D">
        <w:rPr>
          <w:rFonts w:eastAsia="CIDFont+F1"/>
          <w:sz w:val="24"/>
          <w:szCs w:val="24"/>
          <w:lang w:val="hr-HR"/>
        </w:rPr>
        <w:t xml:space="preserve"> ga klubovi</w:t>
      </w:r>
      <w:r w:rsidR="008F0B0A" w:rsidRPr="00A2249D">
        <w:rPr>
          <w:rFonts w:eastAsia="CIDFont+F1"/>
          <w:sz w:val="24"/>
          <w:szCs w:val="24"/>
          <w:lang w:val="hr-HR"/>
        </w:rPr>
        <w:t xml:space="preserve"> vodenih sportova</w:t>
      </w:r>
      <w:r w:rsidR="00652517" w:rsidRPr="00A2249D">
        <w:rPr>
          <w:rFonts w:eastAsia="CIDFont+F1"/>
          <w:sz w:val="24"/>
          <w:szCs w:val="24"/>
          <w:lang w:val="hr-HR"/>
        </w:rPr>
        <w:t xml:space="preserve">, škole, vrtići i građanstvo. </w:t>
      </w:r>
      <w:r w:rsidR="00F14A02">
        <w:rPr>
          <w:rFonts w:eastAsia="CIDFont+F1"/>
          <w:sz w:val="24"/>
          <w:szCs w:val="24"/>
          <w:lang w:val="hr-HR"/>
        </w:rPr>
        <w:t>Godišnje</w:t>
      </w:r>
      <w:r w:rsidR="008F0B0A" w:rsidRPr="00A2249D">
        <w:rPr>
          <w:rFonts w:eastAsia="CIDFont+F1"/>
          <w:sz w:val="24"/>
          <w:szCs w:val="24"/>
          <w:lang w:val="hr-HR"/>
        </w:rPr>
        <w:t xml:space="preserve"> </w:t>
      </w:r>
      <w:r w:rsidR="0025216C" w:rsidRPr="00A2249D">
        <w:rPr>
          <w:sz w:val="24"/>
          <w:szCs w:val="24"/>
          <w:lang w:val="hr-HR"/>
        </w:rPr>
        <w:t xml:space="preserve">bazen koristi </w:t>
      </w:r>
      <w:r w:rsidR="00A30513" w:rsidRPr="00A2249D">
        <w:rPr>
          <w:sz w:val="24"/>
          <w:szCs w:val="24"/>
          <w:lang w:val="hr-HR"/>
        </w:rPr>
        <w:t>20</w:t>
      </w:r>
      <w:r w:rsidR="0025216C" w:rsidRPr="00A2249D">
        <w:rPr>
          <w:sz w:val="24"/>
          <w:szCs w:val="24"/>
          <w:lang w:val="hr-HR"/>
        </w:rPr>
        <w:t>-tak tisuća građana s kupljenim ulaznicama.</w:t>
      </w:r>
    </w:p>
    <w:p w14:paraId="7B507131" w14:textId="2FBB015B" w:rsidR="00F14A02" w:rsidRPr="00A2249D" w:rsidRDefault="00F14A02" w:rsidP="005E109E">
      <w:pPr>
        <w:autoSpaceDE w:val="0"/>
        <w:autoSpaceDN w:val="0"/>
        <w:adjustRightInd w:val="0"/>
        <w:ind w:firstLine="720"/>
        <w:jc w:val="both"/>
        <w:rPr>
          <w:rFonts w:eastAsia="CIDFont+F1"/>
          <w:sz w:val="24"/>
          <w:szCs w:val="24"/>
          <w:lang w:val="hr-HR"/>
        </w:rPr>
      </w:pPr>
      <w:r w:rsidRPr="00A2249D">
        <w:rPr>
          <w:rFonts w:eastAsia="CIDFont+F1"/>
          <w:sz w:val="24"/>
          <w:szCs w:val="24"/>
          <w:lang w:val="hr-HR"/>
        </w:rPr>
        <w:t xml:space="preserve">Zgrada zatvorenog bazena ima dva bazena; veliki bazen dimenzija 25x16 m i mali bazen dim. 16x10 m. Uz bazene, u prizemlju se nalaze prostori garderoba i  svlačionica sa sanitarijama i tuševima za školske, klupske i vanjske korisnike. U prizemnom prostoru još se nalazi: </w:t>
      </w:r>
      <w:proofErr w:type="spellStart"/>
      <w:r w:rsidRPr="00A2249D">
        <w:rPr>
          <w:rFonts w:eastAsia="CIDFont+F1"/>
          <w:sz w:val="24"/>
          <w:szCs w:val="24"/>
          <w:lang w:val="hr-HR"/>
        </w:rPr>
        <w:t>caffe</w:t>
      </w:r>
      <w:proofErr w:type="spellEnd"/>
      <w:r w:rsidRPr="00A2249D">
        <w:rPr>
          <w:rFonts w:eastAsia="CIDFont+F1"/>
          <w:sz w:val="24"/>
          <w:szCs w:val="24"/>
          <w:lang w:val="hr-HR"/>
        </w:rPr>
        <w:t xml:space="preserve"> bar s terasom, sanitarije za posjetitelje, te vertikalna komunikacija za sekundarne prostore, za podrum i kat.</w:t>
      </w:r>
      <w:r w:rsidRPr="00F14A02">
        <w:rPr>
          <w:rFonts w:eastAsia="CIDFont+F1"/>
          <w:sz w:val="24"/>
          <w:szCs w:val="24"/>
          <w:lang w:val="hr-HR"/>
        </w:rPr>
        <w:t xml:space="preserve"> </w:t>
      </w:r>
      <w:r w:rsidRPr="00A2249D">
        <w:rPr>
          <w:rFonts w:eastAsia="CIDFont+F1"/>
          <w:sz w:val="24"/>
          <w:szCs w:val="24"/>
          <w:lang w:val="hr-HR"/>
        </w:rPr>
        <w:t>Na katu je smještena administrativno-upravna jedinica za rukovođenje bazenskom prostorom, te odvojena cjelina za dodatne sadržaje koji nadopunjavaju sportske sadržaje: trim dvorana i Spa centar.</w:t>
      </w:r>
      <w:r>
        <w:rPr>
          <w:rFonts w:eastAsia="CIDFont+F1"/>
          <w:sz w:val="24"/>
          <w:szCs w:val="24"/>
          <w:lang w:val="hr-HR"/>
        </w:rPr>
        <w:t xml:space="preserve"> </w:t>
      </w:r>
      <w:r w:rsidRPr="00A2249D">
        <w:rPr>
          <w:rFonts w:eastAsia="CIDFont+F1"/>
          <w:sz w:val="24"/>
          <w:szCs w:val="24"/>
          <w:lang w:val="hr-HR"/>
        </w:rPr>
        <w:t>U podrumu je smještena bazenska tehnologija, spremišta i prostorije za smještaj strojarskih instalacija, te sve ostale pomoćne prostorije koje su indirektno potrebne za rad i održavanje bazenskog pogona.</w:t>
      </w:r>
    </w:p>
    <w:p w14:paraId="2F91A0FB" w14:textId="1C3CCBFD" w:rsidR="0025216C" w:rsidRPr="00A2249D" w:rsidRDefault="0025216C" w:rsidP="0025216C">
      <w:pPr>
        <w:ind w:firstLine="720"/>
        <w:jc w:val="both"/>
        <w:rPr>
          <w:sz w:val="24"/>
          <w:szCs w:val="24"/>
          <w:lang w:val="hr-HR"/>
        </w:rPr>
      </w:pPr>
      <w:r w:rsidRPr="00A2249D">
        <w:rPr>
          <w:sz w:val="24"/>
          <w:szCs w:val="24"/>
          <w:lang w:val="hr-HR"/>
        </w:rPr>
        <w:t>Bazen organizira 6 svojih programa (bebe vidre, bebe ribe, tečaj učenja plivanja, škola i usavršavanje plivanja te korektivno vježbanje) kroz koje je u protekloj godini prošlo tisuću djece i umirovljenika. Tijekom ljetnih praznika organizira</w:t>
      </w:r>
      <w:r w:rsidR="00920C19">
        <w:rPr>
          <w:sz w:val="24"/>
          <w:szCs w:val="24"/>
          <w:lang w:val="hr-HR"/>
        </w:rPr>
        <w:t>t će se</w:t>
      </w:r>
      <w:r w:rsidRPr="00A2249D">
        <w:rPr>
          <w:sz w:val="24"/>
          <w:szCs w:val="24"/>
          <w:lang w:val="hr-HR"/>
        </w:rPr>
        <w:t xml:space="preserve"> dječji ljetni kamp za djecu od 7-13 godina</w:t>
      </w:r>
      <w:r w:rsidR="000C23FE">
        <w:rPr>
          <w:sz w:val="24"/>
          <w:szCs w:val="24"/>
          <w:lang w:val="hr-HR"/>
        </w:rPr>
        <w:t>.</w:t>
      </w:r>
    </w:p>
    <w:p w14:paraId="00D9827F" w14:textId="5C54FA4E" w:rsidR="0025216C" w:rsidRPr="00A2249D" w:rsidRDefault="0025216C" w:rsidP="00F14A02">
      <w:pPr>
        <w:ind w:firstLine="720"/>
        <w:jc w:val="both"/>
        <w:rPr>
          <w:sz w:val="24"/>
          <w:szCs w:val="24"/>
          <w:lang w:val="hr-HR"/>
        </w:rPr>
      </w:pPr>
      <w:r w:rsidRPr="00A2249D">
        <w:rPr>
          <w:sz w:val="24"/>
          <w:szCs w:val="24"/>
          <w:lang w:val="hr-HR"/>
        </w:rPr>
        <w:t>U suradnji sa Gradom Velik</w:t>
      </w:r>
      <w:r w:rsidR="00F14A02">
        <w:rPr>
          <w:sz w:val="24"/>
          <w:szCs w:val="24"/>
          <w:lang w:val="hr-HR"/>
        </w:rPr>
        <w:t>om</w:t>
      </w:r>
      <w:r w:rsidRPr="00A2249D">
        <w:rPr>
          <w:sz w:val="24"/>
          <w:szCs w:val="24"/>
          <w:lang w:val="hr-HR"/>
        </w:rPr>
        <w:t xml:space="preserve"> Goric</w:t>
      </w:r>
      <w:r w:rsidR="00F14A02">
        <w:rPr>
          <w:sz w:val="24"/>
          <w:szCs w:val="24"/>
          <w:lang w:val="hr-HR"/>
        </w:rPr>
        <w:t>om,</w:t>
      </w:r>
      <w:r w:rsidRPr="00A2249D">
        <w:rPr>
          <w:sz w:val="24"/>
          <w:szCs w:val="24"/>
          <w:lang w:val="hr-HR"/>
        </w:rPr>
        <w:t xml:space="preserve"> Gradski bazen organizira program škole plivanja za učenike neplivače velikogoričkih osnovnih škola. Kroz taj program </w:t>
      </w:r>
      <w:r w:rsidR="00F14A02">
        <w:rPr>
          <w:sz w:val="24"/>
          <w:szCs w:val="24"/>
          <w:lang w:val="hr-HR"/>
        </w:rPr>
        <w:t>godišnje prođe oko</w:t>
      </w:r>
      <w:r w:rsidRPr="00A2249D">
        <w:rPr>
          <w:sz w:val="24"/>
          <w:szCs w:val="24"/>
          <w:lang w:val="hr-HR"/>
        </w:rPr>
        <w:t xml:space="preserve"> 2</w:t>
      </w:r>
      <w:r w:rsidR="00A30513" w:rsidRPr="00A2249D">
        <w:rPr>
          <w:sz w:val="24"/>
          <w:szCs w:val="24"/>
          <w:lang w:val="hr-HR"/>
        </w:rPr>
        <w:t>50</w:t>
      </w:r>
      <w:r w:rsidRPr="00A2249D">
        <w:rPr>
          <w:sz w:val="24"/>
          <w:szCs w:val="24"/>
          <w:lang w:val="hr-HR"/>
        </w:rPr>
        <w:t xml:space="preserve"> učenika</w:t>
      </w:r>
      <w:r w:rsidR="00F14A02">
        <w:rPr>
          <w:sz w:val="24"/>
          <w:szCs w:val="24"/>
          <w:lang w:val="hr-HR"/>
        </w:rPr>
        <w:t>, od kojih</w:t>
      </w:r>
      <w:r w:rsidRPr="00A2249D">
        <w:rPr>
          <w:sz w:val="24"/>
          <w:szCs w:val="24"/>
          <w:lang w:val="hr-HR"/>
        </w:rPr>
        <w:t xml:space="preserve"> većina nauči plivati.</w:t>
      </w:r>
    </w:p>
    <w:p w14:paraId="336FF64A" w14:textId="6933109E" w:rsidR="0025216C" w:rsidRPr="00A2249D" w:rsidRDefault="00F14A02" w:rsidP="00F14A02">
      <w:pPr>
        <w:ind w:firstLine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Gradski bazen koriste</w:t>
      </w:r>
      <w:r w:rsidR="0025216C" w:rsidRPr="00A2249D">
        <w:rPr>
          <w:sz w:val="24"/>
          <w:szCs w:val="24"/>
          <w:lang w:val="hr-HR"/>
        </w:rPr>
        <w:t xml:space="preserve"> tri kluba sportova na vodi (Plivački klub Gorica, </w:t>
      </w:r>
      <w:proofErr w:type="spellStart"/>
      <w:r w:rsidR="00F54E95" w:rsidRPr="00F54E95">
        <w:rPr>
          <w:sz w:val="24"/>
          <w:szCs w:val="24"/>
          <w:lang w:val="hr-HR"/>
        </w:rPr>
        <w:t>Paraplivački</w:t>
      </w:r>
      <w:proofErr w:type="spellEnd"/>
      <w:r w:rsidR="00F54E95" w:rsidRPr="00F54E95">
        <w:rPr>
          <w:sz w:val="24"/>
          <w:szCs w:val="24"/>
          <w:lang w:val="hr-HR"/>
        </w:rPr>
        <w:t xml:space="preserve"> klub "KAI"</w:t>
      </w:r>
      <w:r w:rsidR="00F54E95">
        <w:rPr>
          <w:sz w:val="24"/>
          <w:szCs w:val="24"/>
          <w:lang w:val="hr-HR"/>
        </w:rPr>
        <w:t xml:space="preserve"> i</w:t>
      </w:r>
      <w:r w:rsidR="0025216C" w:rsidRPr="00A2249D">
        <w:rPr>
          <w:sz w:val="24"/>
          <w:szCs w:val="24"/>
          <w:lang w:val="hr-HR"/>
        </w:rPr>
        <w:t xml:space="preserve"> Medo sportaš)</w:t>
      </w:r>
      <w:r>
        <w:rPr>
          <w:sz w:val="24"/>
          <w:szCs w:val="24"/>
          <w:lang w:val="hr-HR"/>
        </w:rPr>
        <w:t>,</w:t>
      </w:r>
      <w:r w:rsidR="0025216C" w:rsidRPr="00A2249D">
        <w:rPr>
          <w:sz w:val="24"/>
          <w:szCs w:val="24"/>
          <w:lang w:val="hr-HR"/>
        </w:rPr>
        <w:t xml:space="preserve"> koji u svojim programima okupljaju 300-tinjak djece svih uzrasta. </w:t>
      </w:r>
    </w:p>
    <w:p w14:paraId="3F8C9F7A" w14:textId="1122793A" w:rsidR="00F55635" w:rsidRDefault="00F14A02" w:rsidP="00F55635">
      <w:pPr>
        <w:ind w:firstLine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</w:t>
      </w:r>
      <w:r w:rsidR="00F55635" w:rsidRPr="00A2249D">
        <w:rPr>
          <w:sz w:val="24"/>
          <w:szCs w:val="24"/>
          <w:lang w:val="hr-HR"/>
        </w:rPr>
        <w:t>z postojeći zatvoreni bazen, planira se izgradnja</w:t>
      </w:r>
      <w:r w:rsidR="00B0462F">
        <w:rPr>
          <w:sz w:val="24"/>
          <w:szCs w:val="24"/>
          <w:lang w:val="hr-HR"/>
        </w:rPr>
        <w:t xml:space="preserve"> vanjskog</w:t>
      </w:r>
      <w:r w:rsidR="00F55635" w:rsidRPr="00A2249D">
        <w:rPr>
          <w:sz w:val="24"/>
          <w:szCs w:val="24"/>
          <w:lang w:val="hr-HR"/>
        </w:rPr>
        <w:t xml:space="preserve"> olimpijsk</w:t>
      </w:r>
      <w:r>
        <w:rPr>
          <w:sz w:val="24"/>
          <w:szCs w:val="24"/>
          <w:lang w:val="hr-HR"/>
        </w:rPr>
        <w:t>og</w:t>
      </w:r>
      <w:r w:rsidR="00F55635" w:rsidRPr="00A2249D">
        <w:rPr>
          <w:sz w:val="24"/>
          <w:szCs w:val="24"/>
          <w:lang w:val="hr-HR"/>
        </w:rPr>
        <w:t xml:space="preserve"> bazen</w:t>
      </w:r>
      <w:r>
        <w:rPr>
          <w:sz w:val="24"/>
          <w:szCs w:val="24"/>
          <w:lang w:val="hr-HR"/>
        </w:rPr>
        <w:t>a</w:t>
      </w:r>
      <w:r w:rsidR="00F55635" w:rsidRPr="00A2249D">
        <w:rPr>
          <w:sz w:val="24"/>
          <w:szCs w:val="24"/>
          <w:lang w:val="hr-HR"/>
        </w:rPr>
        <w:t xml:space="preserve"> 50x25 m, dječj</w:t>
      </w:r>
      <w:r>
        <w:rPr>
          <w:sz w:val="24"/>
          <w:szCs w:val="24"/>
          <w:lang w:val="hr-HR"/>
        </w:rPr>
        <w:t>eg</w:t>
      </w:r>
      <w:r w:rsidR="00F55635" w:rsidRPr="00A2249D">
        <w:rPr>
          <w:sz w:val="24"/>
          <w:szCs w:val="24"/>
          <w:lang w:val="hr-HR"/>
        </w:rPr>
        <w:t xml:space="preserve"> bazen</w:t>
      </w:r>
      <w:r>
        <w:rPr>
          <w:sz w:val="24"/>
          <w:szCs w:val="24"/>
          <w:lang w:val="hr-HR"/>
        </w:rPr>
        <w:t>a</w:t>
      </w:r>
      <w:r w:rsidR="00F55635" w:rsidRPr="00A2249D">
        <w:rPr>
          <w:sz w:val="24"/>
          <w:szCs w:val="24"/>
          <w:lang w:val="hr-HR"/>
        </w:rPr>
        <w:t xml:space="preserve"> te rekreacijsk</w:t>
      </w:r>
      <w:r>
        <w:rPr>
          <w:sz w:val="24"/>
          <w:szCs w:val="24"/>
          <w:lang w:val="hr-HR"/>
        </w:rPr>
        <w:t>og</w:t>
      </w:r>
      <w:r w:rsidR="00F55635" w:rsidRPr="00A2249D">
        <w:rPr>
          <w:sz w:val="24"/>
          <w:szCs w:val="24"/>
          <w:lang w:val="hr-HR"/>
        </w:rPr>
        <w:t xml:space="preserve"> bazen</w:t>
      </w:r>
      <w:r>
        <w:rPr>
          <w:sz w:val="24"/>
          <w:szCs w:val="24"/>
          <w:lang w:val="hr-HR"/>
        </w:rPr>
        <w:t>a</w:t>
      </w:r>
      <w:r w:rsidR="00F55635" w:rsidRPr="00A2249D">
        <w:rPr>
          <w:sz w:val="24"/>
          <w:szCs w:val="24"/>
          <w:lang w:val="hr-HR"/>
        </w:rPr>
        <w:t xml:space="preserve"> sa toboganima.</w:t>
      </w:r>
    </w:p>
    <w:p w14:paraId="7BC70A3F" w14:textId="77777777" w:rsidR="001C3825" w:rsidRPr="00A2249D" w:rsidRDefault="001C3825" w:rsidP="00F55635">
      <w:pPr>
        <w:ind w:firstLine="720"/>
        <w:jc w:val="both"/>
        <w:rPr>
          <w:sz w:val="24"/>
          <w:szCs w:val="24"/>
          <w:lang w:val="hr-HR"/>
        </w:rPr>
      </w:pPr>
    </w:p>
    <w:p w14:paraId="5B03B8CB" w14:textId="7841A561" w:rsidR="001C3825" w:rsidRDefault="001C3825" w:rsidP="001C3825">
      <w:pPr>
        <w:pStyle w:val="Tijeloteksta"/>
        <w:rPr>
          <w:b/>
          <w:i/>
        </w:rPr>
      </w:pPr>
      <w:r>
        <w:rPr>
          <w:b/>
          <w:i/>
        </w:rPr>
        <w:t>4</w:t>
      </w:r>
      <w:r w:rsidRPr="007B6926">
        <w:rPr>
          <w:b/>
          <w:i/>
        </w:rPr>
        <w:t xml:space="preserve">. </w:t>
      </w:r>
      <w:r>
        <w:rPr>
          <w:b/>
          <w:i/>
        </w:rPr>
        <w:t>PUMP TRACK STAZA</w:t>
      </w:r>
    </w:p>
    <w:p w14:paraId="7D4716E5" w14:textId="58A65267" w:rsidR="00593F19" w:rsidRPr="007B6926" w:rsidRDefault="00593F19" w:rsidP="001C3825">
      <w:pPr>
        <w:pStyle w:val="Tijeloteksta"/>
      </w:pPr>
      <w:r>
        <w:tab/>
      </w:r>
      <w:proofErr w:type="spellStart"/>
      <w:r>
        <w:t>Pump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 staza se nalazi u</w:t>
      </w:r>
      <w:r w:rsidR="003F30AE">
        <w:t xml:space="preserve"> gradskoj sportskoj zoni u</w:t>
      </w:r>
      <w:r>
        <w:t xml:space="preserve"> </w:t>
      </w:r>
      <w:proofErr w:type="spellStart"/>
      <w:r w:rsidR="00BA3A20">
        <w:t>Rakarskoj</w:t>
      </w:r>
      <w:proofErr w:type="spellEnd"/>
      <w:r w:rsidR="00BA3A20">
        <w:t xml:space="preserve"> ulici u </w:t>
      </w:r>
      <w:r>
        <w:t>neposrednoj blizini Gradsk</w:t>
      </w:r>
      <w:r w:rsidR="00B0462F">
        <w:t>e</w:t>
      </w:r>
      <w:r>
        <w:t xml:space="preserve"> </w:t>
      </w:r>
      <w:r w:rsidR="00B0462F">
        <w:t>dvorane</w:t>
      </w:r>
      <w:r w:rsidR="003F30AE">
        <w:t xml:space="preserve">. Izgrađena je </w:t>
      </w:r>
      <w:r w:rsidR="00BA3A20">
        <w:rPr>
          <w:rFonts w:eastAsia="Calibri"/>
          <w:szCs w:val="24"/>
          <w:lang w:eastAsia="en-US"/>
        </w:rPr>
        <w:t>2021. godine</w:t>
      </w:r>
      <w:r w:rsidR="00BA3A20" w:rsidRPr="00BA3A20">
        <w:rPr>
          <w:rFonts w:eastAsia="Calibri"/>
          <w:szCs w:val="24"/>
        </w:rPr>
        <w:t xml:space="preserve"> </w:t>
      </w:r>
      <w:r w:rsidR="00BA3A20">
        <w:rPr>
          <w:rFonts w:eastAsia="Calibri"/>
          <w:szCs w:val="24"/>
        </w:rPr>
        <w:t xml:space="preserve">radi </w:t>
      </w:r>
      <w:r w:rsidR="00BA3A20" w:rsidRPr="006E216B">
        <w:rPr>
          <w:rFonts w:eastAsia="Calibri"/>
          <w:szCs w:val="24"/>
        </w:rPr>
        <w:t>po</w:t>
      </w:r>
      <w:r w:rsidR="00BA3A20">
        <w:rPr>
          <w:rFonts w:eastAsia="Calibri"/>
          <w:szCs w:val="24"/>
        </w:rPr>
        <w:t>dizanja</w:t>
      </w:r>
      <w:r w:rsidR="00BA3A20" w:rsidRPr="006E216B">
        <w:rPr>
          <w:rFonts w:eastAsia="Calibri"/>
          <w:szCs w:val="24"/>
        </w:rPr>
        <w:t xml:space="preserve"> razin</w:t>
      </w:r>
      <w:r w:rsidR="00BA3A20">
        <w:rPr>
          <w:rFonts w:eastAsia="Calibri"/>
          <w:szCs w:val="24"/>
        </w:rPr>
        <w:t>e</w:t>
      </w:r>
      <w:r w:rsidR="00BA3A20" w:rsidRPr="006E216B">
        <w:rPr>
          <w:rFonts w:eastAsia="Calibri"/>
          <w:szCs w:val="24"/>
        </w:rPr>
        <w:t xml:space="preserve"> kvalitete djelatnosti sporta i rekreacije</w:t>
      </w:r>
      <w:r w:rsidR="00BA3A20">
        <w:rPr>
          <w:rFonts w:eastAsia="Calibri"/>
          <w:szCs w:val="24"/>
        </w:rPr>
        <w:t xml:space="preserve"> u Gradu Velikoj Gorici.</w:t>
      </w:r>
      <w:r w:rsidR="009173A0" w:rsidRPr="009173A0">
        <w:rPr>
          <w:szCs w:val="24"/>
          <w:lang w:eastAsia="zh-CN"/>
        </w:rPr>
        <w:t xml:space="preserve"> </w:t>
      </w:r>
      <w:r w:rsidR="009173A0" w:rsidRPr="006E216B">
        <w:rPr>
          <w:szCs w:val="24"/>
          <w:lang w:eastAsia="zh-CN"/>
        </w:rPr>
        <w:t>Po</w:t>
      </w:r>
      <w:r w:rsidR="009173A0">
        <w:rPr>
          <w:szCs w:val="24"/>
          <w:lang w:eastAsia="zh-CN"/>
        </w:rPr>
        <w:t>vršina građevne čestice je 2.033</w:t>
      </w:r>
      <w:r w:rsidR="009173A0" w:rsidRPr="006E216B">
        <w:rPr>
          <w:szCs w:val="24"/>
          <w:lang w:eastAsia="zh-CN"/>
        </w:rPr>
        <w:t xml:space="preserve"> m²,</w:t>
      </w:r>
      <w:r w:rsidR="009173A0">
        <w:rPr>
          <w:szCs w:val="24"/>
          <w:lang w:eastAsia="zh-CN"/>
        </w:rPr>
        <w:t xml:space="preserve"> a</w:t>
      </w:r>
      <w:r w:rsidR="009173A0" w:rsidRPr="006E216B">
        <w:rPr>
          <w:szCs w:val="24"/>
          <w:lang w:eastAsia="zh-CN"/>
        </w:rPr>
        <w:t xml:space="preserve"> </w:t>
      </w:r>
      <w:r w:rsidR="009173A0">
        <w:rPr>
          <w:szCs w:val="24"/>
          <w:lang w:eastAsia="zh-CN"/>
        </w:rPr>
        <w:t>građevna bruto površina je 1.403</w:t>
      </w:r>
      <w:r w:rsidR="009173A0" w:rsidRPr="006E216B">
        <w:rPr>
          <w:szCs w:val="24"/>
          <w:lang w:eastAsia="zh-CN"/>
        </w:rPr>
        <w:t xml:space="preserve"> m².</w:t>
      </w:r>
    </w:p>
    <w:p w14:paraId="4FBA6BAC" w14:textId="3325EAAD" w:rsidR="00732FEA" w:rsidRPr="003810E9" w:rsidRDefault="003A7C5A" w:rsidP="00732FEA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>Sportski objekt</w:t>
      </w:r>
      <w:r w:rsidR="007539B1">
        <w:rPr>
          <w:sz w:val="24"/>
          <w:szCs w:val="24"/>
          <w:lang w:val="hr-HR"/>
        </w:rPr>
        <w:t xml:space="preserve"> </w:t>
      </w:r>
      <w:proofErr w:type="spellStart"/>
      <w:r w:rsidR="007539B1">
        <w:rPr>
          <w:sz w:val="24"/>
          <w:szCs w:val="24"/>
          <w:lang w:val="hr-HR"/>
        </w:rPr>
        <w:t>Pump</w:t>
      </w:r>
      <w:proofErr w:type="spellEnd"/>
      <w:r w:rsidR="007539B1">
        <w:rPr>
          <w:sz w:val="24"/>
          <w:szCs w:val="24"/>
          <w:lang w:val="hr-HR"/>
        </w:rPr>
        <w:t xml:space="preserve"> </w:t>
      </w:r>
      <w:proofErr w:type="spellStart"/>
      <w:r w:rsidR="007539B1">
        <w:rPr>
          <w:sz w:val="24"/>
          <w:szCs w:val="24"/>
          <w:lang w:val="hr-HR"/>
        </w:rPr>
        <w:t>track</w:t>
      </w:r>
      <w:proofErr w:type="spellEnd"/>
      <w:r w:rsidR="007539B1">
        <w:rPr>
          <w:sz w:val="24"/>
          <w:szCs w:val="24"/>
          <w:lang w:val="hr-HR"/>
        </w:rPr>
        <w:t xml:space="preserve"> staze je a</w:t>
      </w:r>
      <w:r w:rsidR="003810E9" w:rsidRPr="003810E9">
        <w:rPr>
          <w:sz w:val="24"/>
          <w:szCs w:val="24"/>
          <w:lang w:val="hr-HR"/>
        </w:rPr>
        <w:t>traktivan i siguran</w:t>
      </w:r>
      <w:r w:rsidR="00017AA1">
        <w:rPr>
          <w:sz w:val="24"/>
          <w:szCs w:val="24"/>
          <w:lang w:val="hr-HR"/>
        </w:rPr>
        <w:t xml:space="preserve"> vanjski </w:t>
      </w:r>
      <w:r w:rsidR="00204FB4">
        <w:rPr>
          <w:sz w:val="24"/>
          <w:szCs w:val="24"/>
          <w:lang w:val="hr-HR"/>
        </w:rPr>
        <w:t>sportski objekt</w:t>
      </w:r>
      <w:r w:rsidR="007539B1">
        <w:rPr>
          <w:sz w:val="24"/>
          <w:szCs w:val="24"/>
          <w:lang w:val="hr-HR"/>
        </w:rPr>
        <w:t>,</w:t>
      </w:r>
      <w:r w:rsidR="00204FB4">
        <w:rPr>
          <w:sz w:val="24"/>
          <w:szCs w:val="24"/>
          <w:lang w:val="hr-HR"/>
        </w:rPr>
        <w:t xml:space="preserve"> a</w:t>
      </w:r>
      <w:r w:rsidR="007539B1">
        <w:rPr>
          <w:sz w:val="24"/>
          <w:szCs w:val="24"/>
          <w:lang w:val="hr-HR"/>
        </w:rPr>
        <w:t xml:space="preserve"> sastoji se od </w:t>
      </w:r>
      <w:r w:rsidR="003810E9" w:rsidRPr="003810E9">
        <w:rPr>
          <w:sz w:val="24"/>
          <w:szCs w:val="24"/>
          <w:lang w:val="hr-HR"/>
        </w:rPr>
        <w:t>valovit</w:t>
      </w:r>
      <w:r w:rsidR="007539B1">
        <w:rPr>
          <w:sz w:val="24"/>
          <w:szCs w:val="24"/>
          <w:lang w:val="hr-HR"/>
        </w:rPr>
        <w:t>ih</w:t>
      </w:r>
      <w:r w:rsidR="003810E9" w:rsidRPr="003810E9">
        <w:rPr>
          <w:sz w:val="24"/>
          <w:szCs w:val="24"/>
          <w:lang w:val="hr-HR"/>
        </w:rPr>
        <w:t xml:space="preserve"> staza zaobljenih izbočina, uspona i zavoja, koji su ritmički povezani u kružnu cjelinu</w:t>
      </w:r>
      <w:r w:rsidR="007539B1">
        <w:rPr>
          <w:sz w:val="24"/>
          <w:szCs w:val="24"/>
          <w:lang w:val="hr-HR"/>
        </w:rPr>
        <w:t xml:space="preserve">. </w:t>
      </w:r>
      <w:r w:rsidR="00732FEA">
        <w:rPr>
          <w:sz w:val="24"/>
          <w:szCs w:val="24"/>
          <w:lang w:val="hr-HR"/>
        </w:rPr>
        <w:t>Staza je p</w:t>
      </w:r>
      <w:r w:rsidR="003810E9" w:rsidRPr="003810E9">
        <w:rPr>
          <w:sz w:val="24"/>
          <w:szCs w:val="24"/>
          <w:lang w:val="hr-HR"/>
        </w:rPr>
        <w:t>ogod</w:t>
      </w:r>
      <w:r w:rsidR="00732FEA">
        <w:rPr>
          <w:sz w:val="24"/>
          <w:szCs w:val="24"/>
          <w:lang w:val="hr-HR"/>
        </w:rPr>
        <w:t>na</w:t>
      </w:r>
      <w:r w:rsidR="003810E9" w:rsidRPr="003810E9">
        <w:rPr>
          <w:sz w:val="24"/>
          <w:szCs w:val="24"/>
          <w:lang w:val="hr-HR"/>
        </w:rPr>
        <w:t xml:space="preserve"> za bicikle, </w:t>
      </w:r>
      <w:proofErr w:type="spellStart"/>
      <w:r w:rsidR="003810E9" w:rsidRPr="003810E9">
        <w:rPr>
          <w:sz w:val="24"/>
          <w:szCs w:val="24"/>
          <w:lang w:val="hr-HR"/>
        </w:rPr>
        <w:t>skateboarde</w:t>
      </w:r>
      <w:proofErr w:type="spellEnd"/>
      <w:r w:rsidR="003810E9" w:rsidRPr="003810E9">
        <w:rPr>
          <w:sz w:val="24"/>
          <w:szCs w:val="24"/>
          <w:lang w:val="hr-HR"/>
        </w:rPr>
        <w:t>, romobile i drugu sportsku opremu na kotačima</w:t>
      </w:r>
      <w:r w:rsidR="00732FEA">
        <w:rPr>
          <w:sz w:val="24"/>
          <w:szCs w:val="24"/>
          <w:lang w:val="hr-HR"/>
        </w:rPr>
        <w:t xml:space="preserve"> jer zahtjeva i</w:t>
      </w:r>
      <w:r w:rsidR="00732FEA" w:rsidRPr="003810E9">
        <w:rPr>
          <w:sz w:val="24"/>
          <w:szCs w:val="24"/>
          <w:lang w:val="hr-HR"/>
        </w:rPr>
        <w:t>novativan način vožnje uz konstantnu promjenu težišta</w:t>
      </w:r>
      <w:r w:rsidR="00732FEA">
        <w:rPr>
          <w:sz w:val="24"/>
          <w:szCs w:val="24"/>
          <w:lang w:val="hr-HR"/>
        </w:rPr>
        <w:t xml:space="preserve">. </w:t>
      </w:r>
      <w:r w:rsidR="002661B2">
        <w:rPr>
          <w:sz w:val="24"/>
          <w:szCs w:val="24"/>
          <w:lang w:val="hr-HR"/>
        </w:rPr>
        <w:t>Zbog f</w:t>
      </w:r>
      <w:r w:rsidR="002661B2" w:rsidRPr="003810E9">
        <w:rPr>
          <w:sz w:val="24"/>
          <w:szCs w:val="24"/>
          <w:lang w:val="hr-HR"/>
        </w:rPr>
        <w:t>izički intenziv</w:t>
      </w:r>
      <w:r w:rsidR="002661B2">
        <w:rPr>
          <w:sz w:val="24"/>
          <w:szCs w:val="24"/>
          <w:lang w:val="hr-HR"/>
        </w:rPr>
        <w:t>nog</w:t>
      </w:r>
      <w:r w:rsidR="002661B2" w:rsidRPr="003810E9">
        <w:rPr>
          <w:sz w:val="24"/>
          <w:szCs w:val="24"/>
          <w:lang w:val="hr-HR"/>
        </w:rPr>
        <w:t xml:space="preserve"> način</w:t>
      </w:r>
      <w:r w:rsidR="002661B2">
        <w:rPr>
          <w:sz w:val="24"/>
          <w:szCs w:val="24"/>
          <w:lang w:val="hr-HR"/>
        </w:rPr>
        <w:t>a</w:t>
      </w:r>
      <w:r w:rsidR="002661B2" w:rsidRPr="003810E9">
        <w:rPr>
          <w:sz w:val="24"/>
          <w:szCs w:val="24"/>
          <w:lang w:val="hr-HR"/>
        </w:rPr>
        <w:t xml:space="preserve"> kretanja</w:t>
      </w:r>
      <w:r w:rsidR="002661B2">
        <w:rPr>
          <w:sz w:val="24"/>
          <w:szCs w:val="24"/>
          <w:lang w:val="hr-HR"/>
        </w:rPr>
        <w:t xml:space="preserve">, </w:t>
      </w:r>
      <w:r w:rsidR="00017AA1">
        <w:rPr>
          <w:sz w:val="24"/>
          <w:szCs w:val="24"/>
          <w:lang w:val="hr-HR"/>
        </w:rPr>
        <w:t xml:space="preserve">potiče </w:t>
      </w:r>
      <w:r w:rsidR="00017AA1" w:rsidRPr="003810E9">
        <w:rPr>
          <w:sz w:val="24"/>
          <w:szCs w:val="24"/>
          <w:lang w:val="hr-HR"/>
        </w:rPr>
        <w:t>razvoj ravnoteže i koordinacije</w:t>
      </w:r>
      <w:r w:rsidR="002661B2">
        <w:rPr>
          <w:sz w:val="24"/>
          <w:szCs w:val="24"/>
          <w:lang w:val="hr-HR"/>
        </w:rPr>
        <w:t xml:space="preserve"> i pogodna je za korisnike raznih dobnih skupina.</w:t>
      </w:r>
    </w:p>
    <w:p w14:paraId="5AC69023" w14:textId="77777777" w:rsidR="00527B4C" w:rsidRDefault="00527B4C" w:rsidP="002661B2">
      <w:pPr>
        <w:jc w:val="both"/>
        <w:rPr>
          <w:sz w:val="12"/>
          <w:szCs w:val="12"/>
          <w:lang w:val="hr-HR"/>
        </w:rPr>
      </w:pPr>
    </w:p>
    <w:p w14:paraId="709B28D0" w14:textId="77777777" w:rsidR="00527B4C" w:rsidRDefault="00527B4C" w:rsidP="00F55635">
      <w:pPr>
        <w:ind w:firstLine="720"/>
        <w:jc w:val="both"/>
        <w:rPr>
          <w:sz w:val="12"/>
          <w:szCs w:val="12"/>
          <w:lang w:val="hr-HR"/>
        </w:rPr>
      </w:pPr>
    </w:p>
    <w:p w14:paraId="55236CD8" w14:textId="77777777" w:rsidR="00527B4C" w:rsidRPr="00B46E64" w:rsidRDefault="00527B4C" w:rsidP="00F55635">
      <w:pPr>
        <w:ind w:firstLine="720"/>
        <w:jc w:val="both"/>
        <w:rPr>
          <w:sz w:val="12"/>
          <w:szCs w:val="12"/>
          <w:lang w:val="hr-HR"/>
        </w:rPr>
      </w:pPr>
    </w:p>
    <w:p w14:paraId="6B685101" w14:textId="7E0FF52C" w:rsidR="001D207C" w:rsidRPr="008C4D04" w:rsidRDefault="001D207C" w:rsidP="001D207C">
      <w:pPr>
        <w:pStyle w:val="Tijeloteksta"/>
      </w:pPr>
      <w:r w:rsidRPr="00A2249D">
        <w:t xml:space="preserve">Ukupna sredstva </w:t>
      </w:r>
      <w:r w:rsidR="007119A5">
        <w:t xml:space="preserve">planirana </w:t>
      </w:r>
      <w:r w:rsidRPr="00A2249D">
        <w:t>za realiza</w:t>
      </w:r>
      <w:r w:rsidR="004F453F">
        <w:t>ciju Programa javnih potreba u s</w:t>
      </w:r>
      <w:r w:rsidRPr="00A2249D">
        <w:t xml:space="preserve">portu Grada Velike Gorice </w:t>
      </w:r>
      <w:r w:rsidR="004F453F" w:rsidRPr="008C4D04">
        <w:t>za 202</w:t>
      </w:r>
      <w:r w:rsidR="00C248EE">
        <w:t>6</w:t>
      </w:r>
      <w:r w:rsidRPr="008C4D04">
        <w:t xml:space="preserve">. godinu </w:t>
      </w:r>
      <w:r w:rsidR="00832B07" w:rsidRPr="008C4D04">
        <w:t xml:space="preserve">iznose </w:t>
      </w:r>
      <w:r w:rsidR="00CC2D32" w:rsidRPr="00D9071A">
        <w:t>5</w:t>
      </w:r>
      <w:r w:rsidR="00FD4100" w:rsidRPr="00D9071A">
        <w:t>.</w:t>
      </w:r>
      <w:r w:rsidR="00D9071A" w:rsidRPr="00D9071A">
        <w:t>026</w:t>
      </w:r>
      <w:r w:rsidR="00FD4100" w:rsidRPr="00D9071A">
        <w:t>.</w:t>
      </w:r>
      <w:r w:rsidR="00D9071A" w:rsidRPr="00D9071A">
        <w:t>20</w:t>
      </w:r>
      <w:r w:rsidR="00FD4100" w:rsidRPr="00D9071A">
        <w:t>0,00 EUR</w:t>
      </w:r>
      <w:r w:rsidR="00D9071A" w:rsidRPr="00D9071A">
        <w:t>.</w:t>
      </w:r>
    </w:p>
    <w:p w14:paraId="5C74D224" w14:textId="2156F682" w:rsidR="009E5AAC" w:rsidRDefault="009E5AAC" w:rsidP="0025216C">
      <w:pPr>
        <w:autoSpaceDE w:val="0"/>
        <w:autoSpaceDN w:val="0"/>
        <w:adjustRightInd w:val="0"/>
        <w:jc w:val="both"/>
        <w:rPr>
          <w:rFonts w:eastAsia="CIDFont+F1"/>
          <w:sz w:val="24"/>
          <w:szCs w:val="24"/>
          <w:lang w:val="hr-HR"/>
        </w:rPr>
      </w:pPr>
    </w:p>
    <w:p w14:paraId="203B9D7D" w14:textId="77777777" w:rsidR="00B46E64" w:rsidRDefault="00B46E64" w:rsidP="0025216C">
      <w:pPr>
        <w:autoSpaceDE w:val="0"/>
        <w:autoSpaceDN w:val="0"/>
        <w:adjustRightInd w:val="0"/>
        <w:jc w:val="both"/>
        <w:rPr>
          <w:rFonts w:eastAsia="CIDFont+F1"/>
          <w:sz w:val="24"/>
          <w:szCs w:val="24"/>
          <w:lang w:val="hr-HR"/>
        </w:rPr>
      </w:pPr>
    </w:p>
    <w:p w14:paraId="2B71096A" w14:textId="77777777" w:rsidR="009E5AAC" w:rsidRPr="00404498" w:rsidRDefault="009E5AAC" w:rsidP="0025216C">
      <w:pPr>
        <w:autoSpaceDE w:val="0"/>
        <w:autoSpaceDN w:val="0"/>
        <w:adjustRightInd w:val="0"/>
        <w:jc w:val="both"/>
        <w:rPr>
          <w:rFonts w:eastAsia="CIDFont+F1"/>
          <w:sz w:val="16"/>
          <w:szCs w:val="16"/>
          <w:lang w:val="hr-HR"/>
        </w:rPr>
      </w:pPr>
    </w:p>
    <w:p w14:paraId="49C9AD67" w14:textId="77777777" w:rsidR="00A14E88" w:rsidRPr="00A14E88" w:rsidRDefault="00A14E88" w:rsidP="00A14E88">
      <w:pPr>
        <w:ind w:firstLine="720"/>
        <w:jc w:val="both"/>
        <w:rPr>
          <w:b/>
          <w:sz w:val="24"/>
          <w:szCs w:val="24"/>
          <w:lang w:val="hr-HR"/>
        </w:rPr>
      </w:pPr>
      <w:r w:rsidRPr="00A14E88">
        <w:rPr>
          <w:sz w:val="24"/>
          <w:szCs w:val="24"/>
          <w:lang w:val="hr-HR"/>
        </w:rPr>
        <w:t xml:space="preserve">                                                                  </w:t>
      </w:r>
      <w:r w:rsidRPr="00A14E88">
        <w:rPr>
          <w:b/>
          <w:sz w:val="24"/>
          <w:szCs w:val="24"/>
          <w:lang w:val="hr-HR"/>
        </w:rPr>
        <w:t>PREDSJEDNIK GRADSKOG VIJEĆA</w:t>
      </w:r>
    </w:p>
    <w:p w14:paraId="590E227B" w14:textId="77777777" w:rsidR="00A14E88" w:rsidRPr="00A14E88" w:rsidRDefault="00A14E88" w:rsidP="00A14E88">
      <w:pPr>
        <w:ind w:firstLine="720"/>
        <w:jc w:val="both"/>
        <w:rPr>
          <w:sz w:val="24"/>
          <w:szCs w:val="24"/>
          <w:lang w:val="hr-HR"/>
        </w:rPr>
      </w:pPr>
    </w:p>
    <w:p w14:paraId="7CD4FC26" w14:textId="71694207" w:rsidR="009E5AAC" w:rsidRPr="007119A5" w:rsidRDefault="00A14E88" w:rsidP="00F957CC">
      <w:pPr>
        <w:ind w:firstLine="720"/>
        <w:jc w:val="both"/>
        <w:rPr>
          <w:sz w:val="24"/>
          <w:szCs w:val="24"/>
          <w:lang w:val="hr-HR"/>
        </w:rPr>
      </w:pPr>
      <w:r w:rsidRPr="00A14E88">
        <w:rPr>
          <w:sz w:val="24"/>
          <w:szCs w:val="24"/>
          <w:lang w:val="hr-HR"/>
        </w:rPr>
        <w:t xml:space="preserve">                                                                              Darko Bekić, </w:t>
      </w:r>
      <w:proofErr w:type="spellStart"/>
      <w:r w:rsidRPr="00A14E88">
        <w:rPr>
          <w:sz w:val="24"/>
          <w:szCs w:val="24"/>
          <w:lang w:val="hr-HR"/>
        </w:rPr>
        <w:t>univ.spec.pol</w:t>
      </w:r>
      <w:proofErr w:type="spellEnd"/>
      <w:r w:rsidRPr="00A14E88">
        <w:rPr>
          <w:sz w:val="24"/>
          <w:szCs w:val="24"/>
          <w:lang w:val="hr-HR"/>
        </w:rPr>
        <w:t>.</w:t>
      </w:r>
    </w:p>
    <w:sectPr w:rsidR="009E5AAC" w:rsidRPr="007119A5" w:rsidSect="002514CB">
      <w:pgSz w:w="11906" w:h="16838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95A80" w14:textId="77777777" w:rsidR="0032641B" w:rsidRDefault="0032641B">
      <w:r>
        <w:separator/>
      </w:r>
    </w:p>
  </w:endnote>
  <w:endnote w:type="continuationSeparator" w:id="0">
    <w:p w14:paraId="768CD928" w14:textId="77777777" w:rsidR="0032641B" w:rsidRDefault="0032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7953073"/>
      <w:docPartObj>
        <w:docPartGallery w:val="Page Numbers (Bottom of Page)"/>
        <w:docPartUnique/>
      </w:docPartObj>
    </w:sdtPr>
    <w:sdtEndPr/>
    <w:sdtContent>
      <w:p w14:paraId="75A4D4C2" w14:textId="5F9EAAB6" w:rsidR="007D22BC" w:rsidRDefault="007D22BC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E54" w:rsidRPr="00902E54">
          <w:rPr>
            <w:noProof/>
            <w:lang w:val="hr-HR"/>
          </w:rPr>
          <w:t>13</w:t>
        </w:r>
        <w:r>
          <w:fldChar w:fldCharType="end"/>
        </w:r>
      </w:p>
    </w:sdtContent>
  </w:sdt>
  <w:p w14:paraId="3740FE6E" w14:textId="164CE1F7" w:rsidR="007D22BC" w:rsidRDefault="007D22BC">
    <w:pPr>
      <w:pStyle w:val="Podnoje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3EE7C" w14:textId="77777777" w:rsidR="0032641B" w:rsidRDefault="0032641B">
      <w:r>
        <w:separator/>
      </w:r>
    </w:p>
  </w:footnote>
  <w:footnote w:type="continuationSeparator" w:id="0">
    <w:p w14:paraId="31130858" w14:textId="77777777" w:rsidR="0032641B" w:rsidRDefault="00326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03C7" w14:textId="77777777" w:rsidR="007D22BC" w:rsidRDefault="007D22BC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2464C695" w14:textId="77777777" w:rsidR="007D22BC" w:rsidRDefault="007D22BC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6E38A" w14:textId="77777777" w:rsidR="007D22BC" w:rsidRDefault="007D22BC">
    <w:pPr>
      <w:pStyle w:val="Zaglavlje"/>
      <w:ind w:right="360"/>
      <w:rPr>
        <w:lang w:val="hr-HR"/>
      </w:rPr>
    </w:pPr>
    <w:r>
      <w:rPr>
        <w:rStyle w:val="Brojstranice"/>
      </w:rPr>
      <w:t xml:space="preserve">                                                                                                                                                              </w:t>
    </w:r>
    <w:r>
      <w:rPr>
        <w:lang w:val="hr-HR"/>
      </w:rPr>
      <w:t xml:space="preserve">                                                                                                                                                     </w:t>
    </w:r>
    <w:r>
      <w:rPr>
        <w:snapToGrid w:val="0"/>
        <w:lang w:val="hr-HR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9A2BE66"/>
    <w:lvl w:ilvl="0">
      <w:numFmt w:val="bullet"/>
      <w:lvlText w:val="*"/>
      <w:lvlJc w:val="left"/>
    </w:lvl>
  </w:abstractNum>
  <w:abstractNum w:abstractNumId="1" w15:restartNumberingAfterBreak="0">
    <w:nsid w:val="043C2672"/>
    <w:multiLevelType w:val="hybridMultilevel"/>
    <w:tmpl w:val="A50A10D2"/>
    <w:lvl w:ilvl="0" w:tplc="F09C269C">
      <w:start w:val="1"/>
      <w:numFmt w:val="bullet"/>
      <w:lvlText w:val="-"/>
      <w:lvlJc w:val="left"/>
      <w:pPr>
        <w:ind w:left="43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9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0140" w:hanging="360"/>
      </w:pPr>
      <w:rPr>
        <w:rFonts w:ascii="Wingdings" w:hAnsi="Wingdings" w:hint="default"/>
      </w:rPr>
    </w:lvl>
  </w:abstractNum>
  <w:abstractNum w:abstractNumId="2" w15:restartNumberingAfterBreak="0">
    <w:nsid w:val="071A276C"/>
    <w:multiLevelType w:val="hybridMultilevel"/>
    <w:tmpl w:val="3848A2FC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D400258"/>
    <w:multiLevelType w:val="hybridMultilevel"/>
    <w:tmpl w:val="1294359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63E35"/>
    <w:multiLevelType w:val="hybridMultilevel"/>
    <w:tmpl w:val="CF00C328"/>
    <w:lvl w:ilvl="0" w:tplc="44BE81C4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313EE"/>
    <w:multiLevelType w:val="hybridMultilevel"/>
    <w:tmpl w:val="533C74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E7B2B"/>
    <w:multiLevelType w:val="hybridMultilevel"/>
    <w:tmpl w:val="DCFC431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DB3256D"/>
    <w:multiLevelType w:val="hybridMultilevel"/>
    <w:tmpl w:val="E7182CC0"/>
    <w:lvl w:ilvl="0" w:tplc="4D9E2B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F190C"/>
    <w:multiLevelType w:val="hybridMultilevel"/>
    <w:tmpl w:val="12AEFFBC"/>
    <w:lvl w:ilvl="0" w:tplc="041A000F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 w15:restartNumberingAfterBreak="0">
    <w:nsid w:val="232B61EE"/>
    <w:multiLevelType w:val="hybridMultilevel"/>
    <w:tmpl w:val="63C602F8"/>
    <w:lvl w:ilvl="0" w:tplc="614874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67F12"/>
    <w:multiLevelType w:val="hybridMultilevel"/>
    <w:tmpl w:val="B18605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925E9"/>
    <w:multiLevelType w:val="hybridMultilevel"/>
    <w:tmpl w:val="4E5EBF0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D328B"/>
    <w:multiLevelType w:val="hybridMultilevel"/>
    <w:tmpl w:val="12AEFFBC"/>
    <w:lvl w:ilvl="0" w:tplc="041A000F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3" w15:restartNumberingAfterBreak="0">
    <w:nsid w:val="37420C54"/>
    <w:multiLevelType w:val="hybridMultilevel"/>
    <w:tmpl w:val="99DC0D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0B4F"/>
    <w:multiLevelType w:val="hybridMultilevel"/>
    <w:tmpl w:val="34807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91460"/>
    <w:multiLevelType w:val="multilevel"/>
    <w:tmpl w:val="408ED3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9B27E9A"/>
    <w:multiLevelType w:val="hybridMultilevel"/>
    <w:tmpl w:val="5A82B19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D920F7"/>
    <w:multiLevelType w:val="hybridMultilevel"/>
    <w:tmpl w:val="A7E0E8B4"/>
    <w:lvl w:ilvl="0" w:tplc="4D9E2B7A">
      <w:start w:val="1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8045E7"/>
    <w:multiLevelType w:val="hybridMultilevel"/>
    <w:tmpl w:val="D7580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2B3ABD"/>
    <w:multiLevelType w:val="hybridMultilevel"/>
    <w:tmpl w:val="6A70EB1C"/>
    <w:lvl w:ilvl="0" w:tplc="A1F81448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0" w15:restartNumberingAfterBreak="0">
    <w:nsid w:val="6B8349A9"/>
    <w:multiLevelType w:val="hybridMultilevel"/>
    <w:tmpl w:val="B90442BA"/>
    <w:lvl w:ilvl="0" w:tplc="D8BC1F7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8B5A8C"/>
    <w:multiLevelType w:val="hybridMultilevel"/>
    <w:tmpl w:val="FFDA0434"/>
    <w:lvl w:ilvl="0" w:tplc="041A000F">
      <w:start w:val="1"/>
      <w:numFmt w:val="decimal"/>
      <w:lvlText w:val="%1."/>
      <w:lvlJc w:val="left"/>
      <w:pPr>
        <w:tabs>
          <w:tab w:val="num" w:pos="2563"/>
        </w:tabs>
        <w:ind w:left="2563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3283"/>
        </w:tabs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4003"/>
        </w:tabs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4723"/>
        </w:tabs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5443"/>
        </w:tabs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6163"/>
        </w:tabs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883"/>
        </w:tabs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7603"/>
        </w:tabs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8323"/>
        </w:tabs>
        <w:ind w:left="8323" w:hanging="180"/>
      </w:pPr>
    </w:lvl>
  </w:abstractNum>
  <w:abstractNum w:abstractNumId="22" w15:restartNumberingAfterBreak="0">
    <w:nsid w:val="70316216"/>
    <w:multiLevelType w:val="hybridMultilevel"/>
    <w:tmpl w:val="84621B9E"/>
    <w:lvl w:ilvl="0" w:tplc="805016C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47F7111"/>
    <w:multiLevelType w:val="hybridMultilevel"/>
    <w:tmpl w:val="3CF8827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E3232"/>
    <w:multiLevelType w:val="hybridMultilevel"/>
    <w:tmpl w:val="7C6EFB52"/>
    <w:lvl w:ilvl="0" w:tplc="62B29BD4">
      <w:start w:val="1"/>
      <w:numFmt w:val="lowerLetter"/>
      <w:lvlText w:val="%1)"/>
      <w:lvlJc w:val="left"/>
      <w:pPr>
        <w:ind w:left="292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43" w:hanging="360"/>
      </w:pPr>
    </w:lvl>
    <w:lvl w:ilvl="2" w:tplc="041A001B" w:tentative="1">
      <w:start w:val="1"/>
      <w:numFmt w:val="lowerRoman"/>
      <w:lvlText w:val="%3."/>
      <w:lvlJc w:val="right"/>
      <w:pPr>
        <w:ind w:left="4363" w:hanging="180"/>
      </w:pPr>
    </w:lvl>
    <w:lvl w:ilvl="3" w:tplc="041A000F" w:tentative="1">
      <w:start w:val="1"/>
      <w:numFmt w:val="decimal"/>
      <w:lvlText w:val="%4."/>
      <w:lvlJc w:val="left"/>
      <w:pPr>
        <w:ind w:left="5083" w:hanging="360"/>
      </w:pPr>
    </w:lvl>
    <w:lvl w:ilvl="4" w:tplc="041A0019" w:tentative="1">
      <w:start w:val="1"/>
      <w:numFmt w:val="lowerLetter"/>
      <w:lvlText w:val="%5."/>
      <w:lvlJc w:val="left"/>
      <w:pPr>
        <w:ind w:left="5803" w:hanging="360"/>
      </w:pPr>
    </w:lvl>
    <w:lvl w:ilvl="5" w:tplc="041A001B" w:tentative="1">
      <w:start w:val="1"/>
      <w:numFmt w:val="lowerRoman"/>
      <w:lvlText w:val="%6."/>
      <w:lvlJc w:val="right"/>
      <w:pPr>
        <w:ind w:left="6523" w:hanging="180"/>
      </w:pPr>
    </w:lvl>
    <w:lvl w:ilvl="6" w:tplc="041A000F" w:tentative="1">
      <w:start w:val="1"/>
      <w:numFmt w:val="decimal"/>
      <w:lvlText w:val="%7."/>
      <w:lvlJc w:val="left"/>
      <w:pPr>
        <w:ind w:left="7243" w:hanging="360"/>
      </w:pPr>
    </w:lvl>
    <w:lvl w:ilvl="7" w:tplc="041A0019" w:tentative="1">
      <w:start w:val="1"/>
      <w:numFmt w:val="lowerLetter"/>
      <w:lvlText w:val="%8."/>
      <w:lvlJc w:val="left"/>
      <w:pPr>
        <w:ind w:left="7963" w:hanging="360"/>
      </w:pPr>
    </w:lvl>
    <w:lvl w:ilvl="8" w:tplc="041A001B" w:tentative="1">
      <w:start w:val="1"/>
      <w:numFmt w:val="lowerRoman"/>
      <w:lvlText w:val="%9."/>
      <w:lvlJc w:val="right"/>
      <w:pPr>
        <w:ind w:left="8683" w:hanging="180"/>
      </w:pPr>
    </w:lvl>
  </w:abstractNum>
  <w:num w:numId="1">
    <w:abstractNumId w:val="16"/>
  </w:num>
  <w:num w:numId="2">
    <w:abstractNumId w:val="21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5">
    <w:abstractNumId w:val="24"/>
  </w:num>
  <w:num w:numId="6">
    <w:abstractNumId w:val="18"/>
  </w:num>
  <w:num w:numId="7">
    <w:abstractNumId w:val="19"/>
  </w:num>
  <w:num w:numId="8">
    <w:abstractNumId w:val="23"/>
  </w:num>
  <w:num w:numId="9">
    <w:abstractNumId w:val="5"/>
  </w:num>
  <w:num w:numId="10">
    <w:abstractNumId w:val="10"/>
  </w:num>
  <w:num w:numId="11">
    <w:abstractNumId w:val="8"/>
  </w:num>
  <w:num w:numId="12">
    <w:abstractNumId w:val="12"/>
  </w:num>
  <w:num w:numId="13">
    <w:abstractNumId w:val="15"/>
  </w:num>
  <w:num w:numId="14">
    <w:abstractNumId w:val="13"/>
  </w:num>
  <w:num w:numId="15">
    <w:abstractNumId w:val="3"/>
  </w:num>
  <w:num w:numId="16">
    <w:abstractNumId w:val="14"/>
  </w:num>
  <w:num w:numId="17">
    <w:abstractNumId w:val="4"/>
  </w:num>
  <w:num w:numId="18">
    <w:abstractNumId w:val="11"/>
  </w:num>
  <w:num w:numId="19">
    <w:abstractNumId w:val="7"/>
  </w:num>
  <w:num w:numId="20">
    <w:abstractNumId w:val="9"/>
  </w:num>
  <w:num w:numId="21">
    <w:abstractNumId w:val="17"/>
  </w:num>
  <w:num w:numId="22">
    <w:abstractNumId w:val="6"/>
  </w:num>
  <w:num w:numId="23">
    <w:abstractNumId w:val="22"/>
  </w:num>
  <w:num w:numId="24">
    <w:abstractNumId w:val="20"/>
  </w:num>
  <w:num w:numId="2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68"/>
    <w:rsid w:val="000002B8"/>
    <w:rsid w:val="00001DC8"/>
    <w:rsid w:val="00001FB1"/>
    <w:rsid w:val="00003E6B"/>
    <w:rsid w:val="00017AA1"/>
    <w:rsid w:val="0002037D"/>
    <w:rsid w:val="00020C64"/>
    <w:rsid w:val="000222C8"/>
    <w:rsid w:val="00022783"/>
    <w:rsid w:val="00025E72"/>
    <w:rsid w:val="00026415"/>
    <w:rsid w:val="000308FB"/>
    <w:rsid w:val="0003231A"/>
    <w:rsid w:val="000335D4"/>
    <w:rsid w:val="000351BE"/>
    <w:rsid w:val="0004598D"/>
    <w:rsid w:val="00045F8F"/>
    <w:rsid w:val="00046088"/>
    <w:rsid w:val="00054574"/>
    <w:rsid w:val="00054860"/>
    <w:rsid w:val="00054EC8"/>
    <w:rsid w:val="00057410"/>
    <w:rsid w:val="00060042"/>
    <w:rsid w:val="00061981"/>
    <w:rsid w:val="00067534"/>
    <w:rsid w:val="00073F24"/>
    <w:rsid w:val="000742E3"/>
    <w:rsid w:val="00075299"/>
    <w:rsid w:val="000772D4"/>
    <w:rsid w:val="0008256D"/>
    <w:rsid w:val="00085E0A"/>
    <w:rsid w:val="00097F41"/>
    <w:rsid w:val="000A24A7"/>
    <w:rsid w:val="000B53D3"/>
    <w:rsid w:val="000C23FE"/>
    <w:rsid w:val="000C2B7A"/>
    <w:rsid w:val="000E0C53"/>
    <w:rsid w:val="000F0AA5"/>
    <w:rsid w:val="000F10FB"/>
    <w:rsid w:val="000F31D4"/>
    <w:rsid w:val="000F4FBE"/>
    <w:rsid w:val="000F7532"/>
    <w:rsid w:val="00101923"/>
    <w:rsid w:val="00110446"/>
    <w:rsid w:val="00116243"/>
    <w:rsid w:val="00117886"/>
    <w:rsid w:val="0012033F"/>
    <w:rsid w:val="00140253"/>
    <w:rsid w:val="001428CB"/>
    <w:rsid w:val="001435D5"/>
    <w:rsid w:val="00146FC3"/>
    <w:rsid w:val="001478B2"/>
    <w:rsid w:val="001576DE"/>
    <w:rsid w:val="00157FFB"/>
    <w:rsid w:val="00162FAA"/>
    <w:rsid w:val="00170F88"/>
    <w:rsid w:val="00172A64"/>
    <w:rsid w:val="00175D4A"/>
    <w:rsid w:val="00180E05"/>
    <w:rsid w:val="00191C1C"/>
    <w:rsid w:val="00191CBF"/>
    <w:rsid w:val="0019249D"/>
    <w:rsid w:val="001926D9"/>
    <w:rsid w:val="00193966"/>
    <w:rsid w:val="00195075"/>
    <w:rsid w:val="001A27EF"/>
    <w:rsid w:val="001A296A"/>
    <w:rsid w:val="001A4080"/>
    <w:rsid w:val="001A7DC7"/>
    <w:rsid w:val="001B0BE6"/>
    <w:rsid w:val="001B1DCA"/>
    <w:rsid w:val="001B29BC"/>
    <w:rsid w:val="001B50E8"/>
    <w:rsid w:val="001B6719"/>
    <w:rsid w:val="001B6D93"/>
    <w:rsid w:val="001B731A"/>
    <w:rsid w:val="001B7EB7"/>
    <w:rsid w:val="001C0712"/>
    <w:rsid w:val="001C0DC8"/>
    <w:rsid w:val="001C3825"/>
    <w:rsid w:val="001C4F2C"/>
    <w:rsid w:val="001D19DE"/>
    <w:rsid w:val="001D207C"/>
    <w:rsid w:val="001D2D8F"/>
    <w:rsid w:val="001D327D"/>
    <w:rsid w:val="001D47EC"/>
    <w:rsid w:val="001E037A"/>
    <w:rsid w:val="001E1202"/>
    <w:rsid w:val="001E2E5E"/>
    <w:rsid w:val="001E3D56"/>
    <w:rsid w:val="001E49AF"/>
    <w:rsid w:val="001E49D4"/>
    <w:rsid w:val="001E7B02"/>
    <w:rsid w:val="001F171D"/>
    <w:rsid w:val="001F4521"/>
    <w:rsid w:val="001F7EC7"/>
    <w:rsid w:val="00201CE2"/>
    <w:rsid w:val="002025C1"/>
    <w:rsid w:val="00203F6D"/>
    <w:rsid w:val="00204FB4"/>
    <w:rsid w:val="00206E52"/>
    <w:rsid w:val="00212CE0"/>
    <w:rsid w:val="00214126"/>
    <w:rsid w:val="00214A43"/>
    <w:rsid w:val="0021557A"/>
    <w:rsid w:val="002156A4"/>
    <w:rsid w:val="00217261"/>
    <w:rsid w:val="00221359"/>
    <w:rsid w:val="00222351"/>
    <w:rsid w:val="00222A53"/>
    <w:rsid w:val="002233DB"/>
    <w:rsid w:val="00232BEE"/>
    <w:rsid w:val="002349B6"/>
    <w:rsid w:val="00235CA7"/>
    <w:rsid w:val="00235D3F"/>
    <w:rsid w:val="00237747"/>
    <w:rsid w:val="0023785E"/>
    <w:rsid w:val="00244B6A"/>
    <w:rsid w:val="00245F70"/>
    <w:rsid w:val="00250060"/>
    <w:rsid w:val="00250E63"/>
    <w:rsid w:val="002514CB"/>
    <w:rsid w:val="00251E4A"/>
    <w:rsid w:val="0025216C"/>
    <w:rsid w:val="00255D75"/>
    <w:rsid w:val="00257698"/>
    <w:rsid w:val="00257824"/>
    <w:rsid w:val="002638CA"/>
    <w:rsid w:val="002661B2"/>
    <w:rsid w:val="00272610"/>
    <w:rsid w:val="002742E1"/>
    <w:rsid w:val="00281AD2"/>
    <w:rsid w:val="002821D2"/>
    <w:rsid w:val="00284DA4"/>
    <w:rsid w:val="0028726C"/>
    <w:rsid w:val="002900F1"/>
    <w:rsid w:val="00293ED9"/>
    <w:rsid w:val="002976A4"/>
    <w:rsid w:val="002A0936"/>
    <w:rsid w:val="002A55B5"/>
    <w:rsid w:val="002A599E"/>
    <w:rsid w:val="002B0AC5"/>
    <w:rsid w:val="002B5F12"/>
    <w:rsid w:val="002B6FE1"/>
    <w:rsid w:val="002D5527"/>
    <w:rsid w:val="002D61F9"/>
    <w:rsid w:val="002E14DB"/>
    <w:rsid w:val="002E79AE"/>
    <w:rsid w:val="002F14BC"/>
    <w:rsid w:val="002F18B0"/>
    <w:rsid w:val="002F2A80"/>
    <w:rsid w:val="002F2AE5"/>
    <w:rsid w:val="00304B36"/>
    <w:rsid w:val="003066AD"/>
    <w:rsid w:val="003070E3"/>
    <w:rsid w:val="00312796"/>
    <w:rsid w:val="0031375F"/>
    <w:rsid w:val="003153DC"/>
    <w:rsid w:val="0031542B"/>
    <w:rsid w:val="003168CC"/>
    <w:rsid w:val="00317A3E"/>
    <w:rsid w:val="00322DAC"/>
    <w:rsid w:val="00324821"/>
    <w:rsid w:val="0032641B"/>
    <w:rsid w:val="003323AF"/>
    <w:rsid w:val="003402EA"/>
    <w:rsid w:val="00344BD3"/>
    <w:rsid w:val="00345C95"/>
    <w:rsid w:val="003504EC"/>
    <w:rsid w:val="00350B8A"/>
    <w:rsid w:val="003524F7"/>
    <w:rsid w:val="003533D5"/>
    <w:rsid w:val="003540A4"/>
    <w:rsid w:val="00357488"/>
    <w:rsid w:val="00362F7B"/>
    <w:rsid w:val="00363CD2"/>
    <w:rsid w:val="00372622"/>
    <w:rsid w:val="003773EC"/>
    <w:rsid w:val="003778FF"/>
    <w:rsid w:val="00377D6A"/>
    <w:rsid w:val="003801BF"/>
    <w:rsid w:val="003805D0"/>
    <w:rsid w:val="003810E9"/>
    <w:rsid w:val="00381E3B"/>
    <w:rsid w:val="003858B9"/>
    <w:rsid w:val="00387917"/>
    <w:rsid w:val="003902AD"/>
    <w:rsid w:val="00397987"/>
    <w:rsid w:val="003A06F7"/>
    <w:rsid w:val="003A275D"/>
    <w:rsid w:val="003A4045"/>
    <w:rsid w:val="003A66AB"/>
    <w:rsid w:val="003A7C5A"/>
    <w:rsid w:val="003B07A7"/>
    <w:rsid w:val="003B2FB9"/>
    <w:rsid w:val="003B4479"/>
    <w:rsid w:val="003B5715"/>
    <w:rsid w:val="003B5DC2"/>
    <w:rsid w:val="003B7A18"/>
    <w:rsid w:val="003C008D"/>
    <w:rsid w:val="003C25A4"/>
    <w:rsid w:val="003C76D5"/>
    <w:rsid w:val="003D0386"/>
    <w:rsid w:val="003D2E62"/>
    <w:rsid w:val="003D59C2"/>
    <w:rsid w:val="003D5B58"/>
    <w:rsid w:val="003D5EE2"/>
    <w:rsid w:val="003D6D25"/>
    <w:rsid w:val="003D7498"/>
    <w:rsid w:val="003E031A"/>
    <w:rsid w:val="003E3A66"/>
    <w:rsid w:val="003E5685"/>
    <w:rsid w:val="003E6325"/>
    <w:rsid w:val="003F14C6"/>
    <w:rsid w:val="003F194B"/>
    <w:rsid w:val="003F30AE"/>
    <w:rsid w:val="00404498"/>
    <w:rsid w:val="0040491C"/>
    <w:rsid w:val="00404980"/>
    <w:rsid w:val="00406B9F"/>
    <w:rsid w:val="00407C52"/>
    <w:rsid w:val="004132A9"/>
    <w:rsid w:val="00417086"/>
    <w:rsid w:val="004173AD"/>
    <w:rsid w:val="00421328"/>
    <w:rsid w:val="00421425"/>
    <w:rsid w:val="004235B8"/>
    <w:rsid w:val="00424BCC"/>
    <w:rsid w:val="00424EC0"/>
    <w:rsid w:val="00425D25"/>
    <w:rsid w:val="004313C8"/>
    <w:rsid w:val="00436782"/>
    <w:rsid w:val="00441BC9"/>
    <w:rsid w:val="004452F7"/>
    <w:rsid w:val="0044604D"/>
    <w:rsid w:val="00446118"/>
    <w:rsid w:val="00454B34"/>
    <w:rsid w:val="004566DA"/>
    <w:rsid w:val="00460E17"/>
    <w:rsid w:val="004643F5"/>
    <w:rsid w:val="0046557E"/>
    <w:rsid w:val="00465728"/>
    <w:rsid w:val="00471CB7"/>
    <w:rsid w:val="004729C0"/>
    <w:rsid w:val="00473663"/>
    <w:rsid w:val="00475037"/>
    <w:rsid w:val="00481741"/>
    <w:rsid w:val="0048492B"/>
    <w:rsid w:val="00491C6E"/>
    <w:rsid w:val="004926DF"/>
    <w:rsid w:val="00492E41"/>
    <w:rsid w:val="0049305D"/>
    <w:rsid w:val="00495191"/>
    <w:rsid w:val="00497645"/>
    <w:rsid w:val="004A49A6"/>
    <w:rsid w:val="004A799F"/>
    <w:rsid w:val="004A7E83"/>
    <w:rsid w:val="004B005E"/>
    <w:rsid w:val="004B680F"/>
    <w:rsid w:val="004B708D"/>
    <w:rsid w:val="004C2EC6"/>
    <w:rsid w:val="004C2FE2"/>
    <w:rsid w:val="004C302F"/>
    <w:rsid w:val="004C596E"/>
    <w:rsid w:val="004D091E"/>
    <w:rsid w:val="004D1067"/>
    <w:rsid w:val="004D2E83"/>
    <w:rsid w:val="004D3CE0"/>
    <w:rsid w:val="004E1401"/>
    <w:rsid w:val="004E29D9"/>
    <w:rsid w:val="004E303C"/>
    <w:rsid w:val="004E5BB4"/>
    <w:rsid w:val="004E7A68"/>
    <w:rsid w:val="004F06CC"/>
    <w:rsid w:val="004F07CC"/>
    <w:rsid w:val="004F1759"/>
    <w:rsid w:val="004F453F"/>
    <w:rsid w:val="004F536D"/>
    <w:rsid w:val="005020AB"/>
    <w:rsid w:val="00502111"/>
    <w:rsid w:val="00503F4F"/>
    <w:rsid w:val="0050479A"/>
    <w:rsid w:val="00505BF8"/>
    <w:rsid w:val="00506718"/>
    <w:rsid w:val="005120A6"/>
    <w:rsid w:val="00515840"/>
    <w:rsid w:val="00521303"/>
    <w:rsid w:val="0052409D"/>
    <w:rsid w:val="005258B9"/>
    <w:rsid w:val="00527B4C"/>
    <w:rsid w:val="00527FDF"/>
    <w:rsid w:val="005327E4"/>
    <w:rsid w:val="00534E03"/>
    <w:rsid w:val="005362B2"/>
    <w:rsid w:val="00540FDA"/>
    <w:rsid w:val="00550481"/>
    <w:rsid w:val="00551719"/>
    <w:rsid w:val="00551E74"/>
    <w:rsid w:val="00553409"/>
    <w:rsid w:val="00553AD2"/>
    <w:rsid w:val="0055425B"/>
    <w:rsid w:val="005553AC"/>
    <w:rsid w:val="0055552D"/>
    <w:rsid w:val="0055659F"/>
    <w:rsid w:val="005676F1"/>
    <w:rsid w:val="0057131A"/>
    <w:rsid w:val="005800C4"/>
    <w:rsid w:val="00582407"/>
    <w:rsid w:val="005833E6"/>
    <w:rsid w:val="00585999"/>
    <w:rsid w:val="005860D7"/>
    <w:rsid w:val="0058646A"/>
    <w:rsid w:val="00593F19"/>
    <w:rsid w:val="00594305"/>
    <w:rsid w:val="005943F4"/>
    <w:rsid w:val="00595F7F"/>
    <w:rsid w:val="00596E09"/>
    <w:rsid w:val="005A0000"/>
    <w:rsid w:val="005B2CC4"/>
    <w:rsid w:val="005B2CD3"/>
    <w:rsid w:val="005C0463"/>
    <w:rsid w:val="005C18AE"/>
    <w:rsid w:val="005C1C13"/>
    <w:rsid w:val="005C3753"/>
    <w:rsid w:val="005C43D8"/>
    <w:rsid w:val="005C6AF0"/>
    <w:rsid w:val="005C7280"/>
    <w:rsid w:val="005C753A"/>
    <w:rsid w:val="005C7D11"/>
    <w:rsid w:val="005D059A"/>
    <w:rsid w:val="005D56C5"/>
    <w:rsid w:val="005D70E5"/>
    <w:rsid w:val="005E08BB"/>
    <w:rsid w:val="005E109E"/>
    <w:rsid w:val="005E1E36"/>
    <w:rsid w:val="005E6208"/>
    <w:rsid w:val="005E63AC"/>
    <w:rsid w:val="005E63B4"/>
    <w:rsid w:val="005F4223"/>
    <w:rsid w:val="005F7DD6"/>
    <w:rsid w:val="00607039"/>
    <w:rsid w:val="00611204"/>
    <w:rsid w:val="006114A3"/>
    <w:rsid w:val="00613BA0"/>
    <w:rsid w:val="00613E12"/>
    <w:rsid w:val="00616290"/>
    <w:rsid w:val="00627319"/>
    <w:rsid w:val="00633821"/>
    <w:rsid w:val="006342D0"/>
    <w:rsid w:val="006362CD"/>
    <w:rsid w:val="00636651"/>
    <w:rsid w:val="00641294"/>
    <w:rsid w:val="0064170A"/>
    <w:rsid w:val="00643092"/>
    <w:rsid w:val="0064605B"/>
    <w:rsid w:val="00650A33"/>
    <w:rsid w:val="00652517"/>
    <w:rsid w:val="00652FC3"/>
    <w:rsid w:val="00654776"/>
    <w:rsid w:val="00654EF8"/>
    <w:rsid w:val="006617AC"/>
    <w:rsid w:val="00661FF9"/>
    <w:rsid w:val="00663B50"/>
    <w:rsid w:val="00667B53"/>
    <w:rsid w:val="00673EC9"/>
    <w:rsid w:val="00674870"/>
    <w:rsid w:val="0068079C"/>
    <w:rsid w:val="00681C25"/>
    <w:rsid w:val="0068672A"/>
    <w:rsid w:val="00690473"/>
    <w:rsid w:val="00691F37"/>
    <w:rsid w:val="00697369"/>
    <w:rsid w:val="006A4759"/>
    <w:rsid w:val="006A4B5D"/>
    <w:rsid w:val="006A4BD0"/>
    <w:rsid w:val="006A6838"/>
    <w:rsid w:val="006D09C6"/>
    <w:rsid w:val="006D1AF3"/>
    <w:rsid w:val="006D1B14"/>
    <w:rsid w:val="006D21F5"/>
    <w:rsid w:val="006D23C1"/>
    <w:rsid w:val="006D77EF"/>
    <w:rsid w:val="006D7BAD"/>
    <w:rsid w:val="006E4D30"/>
    <w:rsid w:val="006E78C4"/>
    <w:rsid w:val="006F1DA7"/>
    <w:rsid w:val="006F3336"/>
    <w:rsid w:val="00703294"/>
    <w:rsid w:val="007077EF"/>
    <w:rsid w:val="00710935"/>
    <w:rsid w:val="007119A5"/>
    <w:rsid w:val="00717373"/>
    <w:rsid w:val="00717B8B"/>
    <w:rsid w:val="00721DE0"/>
    <w:rsid w:val="00722806"/>
    <w:rsid w:val="00722D7C"/>
    <w:rsid w:val="007237CF"/>
    <w:rsid w:val="00732FEA"/>
    <w:rsid w:val="00736705"/>
    <w:rsid w:val="00742749"/>
    <w:rsid w:val="00744868"/>
    <w:rsid w:val="007462A3"/>
    <w:rsid w:val="007476EB"/>
    <w:rsid w:val="007507E1"/>
    <w:rsid w:val="00750F23"/>
    <w:rsid w:val="007539B1"/>
    <w:rsid w:val="00755033"/>
    <w:rsid w:val="00755D40"/>
    <w:rsid w:val="00756B88"/>
    <w:rsid w:val="0076234C"/>
    <w:rsid w:val="00763171"/>
    <w:rsid w:val="00766366"/>
    <w:rsid w:val="00771032"/>
    <w:rsid w:val="00771806"/>
    <w:rsid w:val="0077692B"/>
    <w:rsid w:val="00776F42"/>
    <w:rsid w:val="00777382"/>
    <w:rsid w:val="00780A84"/>
    <w:rsid w:val="00782274"/>
    <w:rsid w:val="00782D87"/>
    <w:rsid w:val="00784638"/>
    <w:rsid w:val="0079199B"/>
    <w:rsid w:val="00795C04"/>
    <w:rsid w:val="007A0A19"/>
    <w:rsid w:val="007A2F2F"/>
    <w:rsid w:val="007A43FC"/>
    <w:rsid w:val="007A5C4C"/>
    <w:rsid w:val="007A7924"/>
    <w:rsid w:val="007B1AE6"/>
    <w:rsid w:val="007B5C8F"/>
    <w:rsid w:val="007B61BD"/>
    <w:rsid w:val="007B64F0"/>
    <w:rsid w:val="007B6926"/>
    <w:rsid w:val="007B6F25"/>
    <w:rsid w:val="007C49BF"/>
    <w:rsid w:val="007C5A72"/>
    <w:rsid w:val="007D0FA3"/>
    <w:rsid w:val="007D22BC"/>
    <w:rsid w:val="007D317F"/>
    <w:rsid w:val="007D3AA5"/>
    <w:rsid w:val="007D4361"/>
    <w:rsid w:val="007E3ACC"/>
    <w:rsid w:val="007E589C"/>
    <w:rsid w:val="007E6264"/>
    <w:rsid w:val="007F21F1"/>
    <w:rsid w:val="007F30E8"/>
    <w:rsid w:val="007F43CD"/>
    <w:rsid w:val="007F481E"/>
    <w:rsid w:val="007F48DF"/>
    <w:rsid w:val="007F780B"/>
    <w:rsid w:val="008109AF"/>
    <w:rsid w:val="008112CB"/>
    <w:rsid w:val="00811C65"/>
    <w:rsid w:val="00811CC1"/>
    <w:rsid w:val="0082177C"/>
    <w:rsid w:val="00821B77"/>
    <w:rsid w:val="008234A4"/>
    <w:rsid w:val="00824621"/>
    <w:rsid w:val="00830AEE"/>
    <w:rsid w:val="00832B07"/>
    <w:rsid w:val="00833949"/>
    <w:rsid w:val="00841F6F"/>
    <w:rsid w:val="008459F3"/>
    <w:rsid w:val="008513CC"/>
    <w:rsid w:val="00855CA3"/>
    <w:rsid w:val="00861077"/>
    <w:rsid w:val="00865D4A"/>
    <w:rsid w:val="00873F55"/>
    <w:rsid w:val="008804B7"/>
    <w:rsid w:val="00880DBC"/>
    <w:rsid w:val="00882724"/>
    <w:rsid w:val="0088560C"/>
    <w:rsid w:val="008900F2"/>
    <w:rsid w:val="00893E2C"/>
    <w:rsid w:val="00897176"/>
    <w:rsid w:val="008A1171"/>
    <w:rsid w:val="008A23D4"/>
    <w:rsid w:val="008A2A18"/>
    <w:rsid w:val="008A3AB5"/>
    <w:rsid w:val="008A4DF4"/>
    <w:rsid w:val="008A57C9"/>
    <w:rsid w:val="008A7475"/>
    <w:rsid w:val="008B0FF0"/>
    <w:rsid w:val="008B11B2"/>
    <w:rsid w:val="008B1C4F"/>
    <w:rsid w:val="008B6F51"/>
    <w:rsid w:val="008C3148"/>
    <w:rsid w:val="008C4D04"/>
    <w:rsid w:val="008D673F"/>
    <w:rsid w:val="008D7EA8"/>
    <w:rsid w:val="008E0E24"/>
    <w:rsid w:val="008E6379"/>
    <w:rsid w:val="008F0B0A"/>
    <w:rsid w:val="008F208A"/>
    <w:rsid w:val="008F2673"/>
    <w:rsid w:val="008F444A"/>
    <w:rsid w:val="008F5698"/>
    <w:rsid w:val="008F61B9"/>
    <w:rsid w:val="00901021"/>
    <w:rsid w:val="00902E54"/>
    <w:rsid w:val="0090423C"/>
    <w:rsid w:val="00905F2B"/>
    <w:rsid w:val="00912539"/>
    <w:rsid w:val="0091254A"/>
    <w:rsid w:val="0091362D"/>
    <w:rsid w:val="009164D6"/>
    <w:rsid w:val="00917050"/>
    <w:rsid w:val="009173A0"/>
    <w:rsid w:val="009201F6"/>
    <w:rsid w:val="00920C19"/>
    <w:rsid w:val="00921553"/>
    <w:rsid w:val="00923B37"/>
    <w:rsid w:val="0093691E"/>
    <w:rsid w:val="00945602"/>
    <w:rsid w:val="00945CEE"/>
    <w:rsid w:val="00945F0D"/>
    <w:rsid w:val="00946804"/>
    <w:rsid w:val="00952AAE"/>
    <w:rsid w:val="0095642D"/>
    <w:rsid w:val="00956D25"/>
    <w:rsid w:val="00956D78"/>
    <w:rsid w:val="00956F04"/>
    <w:rsid w:val="00961008"/>
    <w:rsid w:val="00961C45"/>
    <w:rsid w:val="009645FB"/>
    <w:rsid w:val="00965540"/>
    <w:rsid w:val="00965CD7"/>
    <w:rsid w:val="0097060A"/>
    <w:rsid w:val="00975E73"/>
    <w:rsid w:val="00982BFE"/>
    <w:rsid w:val="0098470E"/>
    <w:rsid w:val="009865B0"/>
    <w:rsid w:val="009870BA"/>
    <w:rsid w:val="009909C2"/>
    <w:rsid w:val="00992DA9"/>
    <w:rsid w:val="00997594"/>
    <w:rsid w:val="009A0C98"/>
    <w:rsid w:val="009A2E1D"/>
    <w:rsid w:val="009A43BB"/>
    <w:rsid w:val="009B3399"/>
    <w:rsid w:val="009C6890"/>
    <w:rsid w:val="009D02BC"/>
    <w:rsid w:val="009D2DCB"/>
    <w:rsid w:val="009D5F2F"/>
    <w:rsid w:val="009E1D5B"/>
    <w:rsid w:val="009E24F6"/>
    <w:rsid w:val="009E34CF"/>
    <w:rsid w:val="009E56AD"/>
    <w:rsid w:val="009E5AAC"/>
    <w:rsid w:val="009E76C8"/>
    <w:rsid w:val="009F2CD5"/>
    <w:rsid w:val="009F69F6"/>
    <w:rsid w:val="00A040FF"/>
    <w:rsid w:val="00A0586C"/>
    <w:rsid w:val="00A06E2B"/>
    <w:rsid w:val="00A14E88"/>
    <w:rsid w:val="00A1566F"/>
    <w:rsid w:val="00A16D82"/>
    <w:rsid w:val="00A17D45"/>
    <w:rsid w:val="00A2083B"/>
    <w:rsid w:val="00A21F2C"/>
    <w:rsid w:val="00A2249D"/>
    <w:rsid w:val="00A241F3"/>
    <w:rsid w:val="00A25638"/>
    <w:rsid w:val="00A26C7A"/>
    <w:rsid w:val="00A27061"/>
    <w:rsid w:val="00A30513"/>
    <w:rsid w:val="00A3072F"/>
    <w:rsid w:val="00A3169B"/>
    <w:rsid w:val="00A32875"/>
    <w:rsid w:val="00A32B1E"/>
    <w:rsid w:val="00A339F5"/>
    <w:rsid w:val="00A4075C"/>
    <w:rsid w:val="00A4717F"/>
    <w:rsid w:val="00A47EFF"/>
    <w:rsid w:val="00A5324F"/>
    <w:rsid w:val="00A57858"/>
    <w:rsid w:val="00A615B8"/>
    <w:rsid w:val="00A66A21"/>
    <w:rsid w:val="00A728AC"/>
    <w:rsid w:val="00A73178"/>
    <w:rsid w:val="00A760D1"/>
    <w:rsid w:val="00AA4868"/>
    <w:rsid w:val="00AA4B7E"/>
    <w:rsid w:val="00AB41A7"/>
    <w:rsid w:val="00AB4FB9"/>
    <w:rsid w:val="00AB6DFE"/>
    <w:rsid w:val="00AB7206"/>
    <w:rsid w:val="00AC1B4F"/>
    <w:rsid w:val="00AC1C1B"/>
    <w:rsid w:val="00AC3CEF"/>
    <w:rsid w:val="00AC3E6D"/>
    <w:rsid w:val="00AC6D3D"/>
    <w:rsid w:val="00AC6D91"/>
    <w:rsid w:val="00AC774D"/>
    <w:rsid w:val="00AD0E9E"/>
    <w:rsid w:val="00AD259D"/>
    <w:rsid w:val="00AD6D9A"/>
    <w:rsid w:val="00AD747A"/>
    <w:rsid w:val="00AE059D"/>
    <w:rsid w:val="00AE46C9"/>
    <w:rsid w:val="00AE734B"/>
    <w:rsid w:val="00AF5A56"/>
    <w:rsid w:val="00AF5D59"/>
    <w:rsid w:val="00B0462F"/>
    <w:rsid w:val="00B06371"/>
    <w:rsid w:val="00B07A6F"/>
    <w:rsid w:val="00B10583"/>
    <w:rsid w:val="00B10783"/>
    <w:rsid w:val="00B10C5A"/>
    <w:rsid w:val="00B12D08"/>
    <w:rsid w:val="00B17511"/>
    <w:rsid w:val="00B22961"/>
    <w:rsid w:val="00B22B23"/>
    <w:rsid w:val="00B239EB"/>
    <w:rsid w:val="00B252AF"/>
    <w:rsid w:val="00B26F3C"/>
    <w:rsid w:val="00B369B7"/>
    <w:rsid w:val="00B404F5"/>
    <w:rsid w:val="00B43950"/>
    <w:rsid w:val="00B46D33"/>
    <w:rsid w:val="00B46E64"/>
    <w:rsid w:val="00B54535"/>
    <w:rsid w:val="00B61EA3"/>
    <w:rsid w:val="00B62471"/>
    <w:rsid w:val="00B6747E"/>
    <w:rsid w:val="00B67AF1"/>
    <w:rsid w:val="00B70331"/>
    <w:rsid w:val="00B73B15"/>
    <w:rsid w:val="00B82093"/>
    <w:rsid w:val="00B87937"/>
    <w:rsid w:val="00B946C7"/>
    <w:rsid w:val="00B95177"/>
    <w:rsid w:val="00B96C3B"/>
    <w:rsid w:val="00B96DA7"/>
    <w:rsid w:val="00BA0811"/>
    <w:rsid w:val="00BA3A20"/>
    <w:rsid w:val="00BA3FED"/>
    <w:rsid w:val="00BA700A"/>
    <w:rsid w:val="00BA7260"/>
    <w:rsid w:val="00BB3D8C"/>
    <w:rsid w:val="00BB4132"/>
    <w:rsid w:val="00BC12F2"/>
    <w:rsid w:val="00BC1930"/>
    <w:rsid w:val="00BC2E1B"/>
    <w:rsid w:val="00BC53D3"/>
    <w:rsid w:val="00BD2F0A"/>
    <w:rsid w:val="00BD4989"/>
    <w:rsid w:val="00BD7A6E"/>
    <w:rsid w:val="00BD7B25"/>
    <w:rsid w:val="00BE279D"/>
    <w:rsid w:val="00C0077B"/>
    <w:rsid w:val="00C03DDE"/>
    <w:rsid w:val="00C05197"/>
    <w:rsid w:val="00C125D0"/>
    <w:rsid w:val="00C146E2"/>
    <w:rsid w:val="00C21426"/>
    <w:rsid w:val="00C248EE"/>
    <w:rsid w:val="00C2506D"/>
    <w:rsid w:val="00C2578B"/>
    <w:rsid w:val="00C25D3E"/>
    <w:rsid w:val="00C26D7E"/>
    <w:rsid w:val="00C308A9"/>
    <w:rsid w:val="00C34A3B"/>
    <w:rsid w:val="00C35FA5"/>
    <w:rsid w:val="00C43636"/>
    <w:rsid w:val="00C46AE0"/>
    <w:rsid w:val="00C47019"/>
    <w:rsid w:val="00C4738C"/>
    <w:rsid w:val="00C50DFF"/>
    <w:rsid w:val="00C52FB3"/>
    <w:rsid w:val="00C55B55"/>
    <w:rsid w:val="00C5775B"/>
    <w:rsid w:val="00C60FF3"/>
    <w:rsid w:val="00C623F9"/>
    <w:rsid w:val="00C63090"/>
    <w:rsid w:val="00C6315F"/>
    <w:rsid w:val="00C665A9"/>
    <w:rsid w:val="00C74375"/>
    <w:rsid w:val="00C809F1"/>
    <w:rsid w:val="00C81063"/>
    <w:rsid w:val="00C8178E"/>
    <w:rsid w:val="00C83B7C"/>
    <w:rsid w:val="00C8561E"/>
    <w:rsid w:val="00C868F0"/>
    <w:rsid w:val="00C916B5"/>
    <w:rsid w:val="00C91A52"/>
    <w:rsid w:val="00C91DC1"/>
    <w:rsid w:val="00C9333C"/>
    <w:rsid w:val="00C968FD"/>
    <w:rsid w:val="00C9694A"/>
    <w:rsid w:val="00CA37AA"/>
    <w:rsid w:val="00CA3BD0"/>
    <w:rsid w:val="00CA462D"/>
    <w:rsid w:val="00CA6660"/>
    <w:rsid w:val="00CB2148"/>
    <w:rsid w:val="00CB2EDC"/>
    <w:rsid w:val="00CB2F48"/>
    <w:rsid w:val="00CB2F8A"/>
    <w:rsid w:val="00CB46F1"/>
    <w:rsid w:val="00CB567E"/>
    <w:rsid w:val="00CB7961"/>
    <w:rsid w:val="00CC2D32"/>
    <w:rsid w:val="00CC4455"/>
    <w:rsid w:val="00CC58E3"/>
    <w:rsid w:val="00CC6B0D"/>
    <w:rsid w:val="00CD2198"/>
    <w:rsid w:val="00CE1C0A"/>
    <w:rsid w:val="00CE2A6D"/>
    <w:rsid w:val="00CE3C53"/>
    <w:rsid w:val="00CF1D4A"/>
    <w:rsid w:val="00CF2D73"/>
    <w:rsid w:val="00CF5873"/>
    <w:rsid w:val="00D0189F"/>
    <w:rsid w:val="00D03399"/>
    <w:rsid w:val="00D05B73"/>
    <w:rsid w:val="00D07265"/>
    <w:rsid w:val="00D0769F"/>
    <w:rsid w:val="00D07E05"/>
    <w:rsid w:val="00D13008"/>
    <w:rsid w:val="00D13A1C"/>
    <w:rsid w:val="00D24928"/>
    <w:rsid w:val="00D275A9"/>
    <w:rsid w:val="00D305C0"/>
    <w:rsid w:val="00D31277"/>
    <w:rsid w:val="00D31648"/>
    <w:rsid w:val="00D32F2C"/>
    <w:rsid w:val="00D33593"/>
    <w:rsid w:val="00D40D0B"/>
    <w:rsid w:val="00D463AD"/>
    <w:rsid w:val="00D466E5"/>
    <w:rsid w:val="00D54319"/>
    <w:rsid w:val="00D619DD"/>
    <w:rsid w:val="00D666D0"/>
    <w:rsid w:val="00D71BE9"/>
    <w:rsid w:val="00D7292B"/>
    <w:rsid w:val="00D72E58"/>
    <w:rsid w:val="00D745B2"/>
    <w:rsid w:val="00D75247"/>
    <w:rsid w:val="00D803BD"/>
    <w:rsid w:val="00D807B6"/>
    <w:rsid w:val="00D873F2"/>
    <w:rsid w:val="00D87848"/>
    <w:rsid w:val="00D9071A"/>
    <w:rsid w:val="00D91F2D"/>
    <w:rsid w:val="00DA11D1"/>
    <w:rsid w:val="00DA4CEE"/>
    <w:rsid w:val="00DA5F15"/>
    <w:rsid w:val="00DB2833"/>
    <w:rsid w:val="00DB534B"/>
    <w:rsid w:val="00DB6024"/>
    <w:rsid w:val="00DB7905"/>
    <w:rsid w:val="00DD0099"/>
    <w:rsid w:val="00DD1ACA"/>
    <w:rsid w:val="00DD6349"/>
    <w:rsid w:val="00DE1209"/>
    <w:rsid w:val="00DE1C56"/>
    <w:rsid w:val="00DE4459"/>
    <w:rsid w:val="00DF0077"/>
    <w:rsid w:val="00DF1785"/>
    <w:rsid w:val="00DF1C97"/>
    <w:rsid w:val="00DF39CC"/>
    <w:rsid w:val="00DF5239"/>
    <w:rsid w:val="00E011EC"/>
    <w:rsid w:val="00E013BA"/>
    <w:rsid w:val="00E05EA9"/>
    <w:rsid w:val="00E0607A"/>
    <w:rsid w:val="00E079BA"/>
    <w:rsid w:val="00E07FB7"/>
    <w:rsid w:val="00E1067C"/>
    <w:rsid w:val="00E128A2"/>
    <w:rsid w:val="00E14158"/>
    <w:rsid w:val="00E152F5"/>
    <w:rsid w:val="00E25F3A"/>
    <w:rsid w:val="00E25F54"/>
    <w:rsid w:val="00E275FD"/>
    <w:rsid w:val="00E27625"/>
    <w:rsid w:val="00E277AA"/>
    <w:rsid w:val="00E27E7E"/>
    <w:rsid w:val="00E31937"/>
    <w:rsid w:val="00E3205F"/>
    <w:rsid w:val="00E32EA2"/>
    <w:rsid w:val="00E40F0E"/>
    <w:rsid w:val="00E41CF0"/>
    <w:rsid w:val="00E41E3D"/>
    <w:rsid w:val="00E45FA0"/>
    <w:rsid w:val="00E51335"/>
    <w:rsid w:val="00E51E16"/>
    <w:rsid w:val="00E54483"/>
    <w:rsid w:val="00E56532"/>
    <w:rsid w:val="00E57FEA"/>
    <w:rsid w:val="00E61333"/>
    <w:rsid w:val="00E63066"/>
    <w:rsid w:val="00E66839"/>
    <w:rsid w:val="00E715DD"/>
    <w:rsid w:val="00E74D9C"/>
    <w:rsid w:val="00E77119"/>
    <w:rsid w:val="00E773AB"/>
    <w:rsid w:val="00E81BA2"/>
    <w:rsid w:val="00E85223"/>
    <w:rsid w:val="00E85C83"/>
    <w:rsid w:val="00E907E4"/>
    <w:rsid w:val="00E90D17"/>
    <w:rsid w:val="00E95AD8"/>
    <w:rsid w:val="00E95D4E"/>
    <w:rsid w:val="00E97BD0"/>
    <w:rsid w:val="00E97F15"/>
    <w:rsid w:val="00EA069B"/>
    <w:rsid w:val="00EA1A7D"/>
    <w:rsid w:val="00EA345E"/>
    <w:rsid w:val="00EA465D"/>
    <w:rsid w:val="00EA49C8"/>
    <w:rsid w:val="00EA66E2"/>
    <w:rsid w:val="00EA765C"/>
    <w:rsid w:val="00EB3452"/>
    <w:rsid w:val="00EB446B"/>
    <w:rsid w:val="00EB6302"/>
    <w:rsid w:val="00EC00C9"/>
    <w:rsid w:val="00EC1069"/>
    <w:rsid w:val="00EC1D9E"/>
    <w:rsid w:val="00EC30FD"/>
    <w:rsid w:val="00EC5B2B"/>
    <w:rsid w:val="00ED3939"/>
    <w:rsid w:val="00EE09D0"/>
    <w:rsid w:val="00EE2D85"/>
    <w:rsid w:val="00EF087E"/>
    <w:rsid w:val="00EF102D"/>
    <w:rsid w:val="00EF399E"/>
    <w:rsid w:val="00EF520A"/>
    <w:rsid w:val="00F1035F"/>
    <w:rsid w:val="00F103A2"/>
    <w:rsid w:val="00F11455"/>
    <w:rsid w:val="00F14A02"/>
    <w:rsid w:val="00F20A7C"/>
    <w:rsid w:val="00F21768"/>
    <w:rsid w:val="00F24052"/>
    <w:rsid w:val="00F26D6D"/>
    <w:rsid w:val="00F27069"/>
    <w:rsid w:val="00F37DDD"/>
    <w:rsid w:val="00F40456"/>
    <w:rsid w:val="00F45A70"/>
    <w:rsid w:val="00F46620"/>
    <w:rsid w:val="00F47181"/>
    <w:rsid w:val="00F475C5"/>
    <w:rsid w:val="00F512B8"/>
    <w:rsid w:val="00F5154B"/>
    <w:rsid w:val="00F54AF7"/>
    <w:rsid w:val="00F54E95"/>
    <w:rsid w:val="00F55635"/>
    <w:rsid w:val="00F61423"/>
    <w:rsid w:val="00F62169"/>
    <w:rsid w:val="00F627F6"/>
    <w:rsid w:val="00F632D0"/>
    <w:rsid w:val="00F63EC3"/>
    <w:rsid w:val="00F667CC"/>
    <w:rsid w:val="00F6740C"/>
    <w:rsid w:val="00F67690"/>
    <w:rsid w:val="00F83DCE"/>
    <w:rsid w:val="00F8405A"/>
    <w:rsid w:val="00F85379"/>
    <w:rsid w:val="00F87A47"/>
    <w:rsid w:val="00F91347"/>
    <w:rsid w:val="00F92A0D"/>
    <w:rsid w:val="00F93ABE"/>
    <w:rsid w:val="00F957CC"/>
    <w:rsid w:val="00FB0E38"/>
    <w:rsid w:val="00FB38DF"/>
    <w:rsid w:val="00FB5ED5"/>
    <w:rsid w:val="00FB64BC"/>
    <w:rsid w:val="00FC3C6B"/>
    <w:rsid w:val="00FC3E9B"/>
    <w:rsid w:val="00FC529A"/>
    <w:rsid w:val="00FC55D1"/>
    <w:rsid w:val="00FD0A76"/>
    <w:rsid w:val="00FD1437"/>
    <w:rsid w:val="00FD4100"/>
    <w:rsid w:val="00FE0600"/>
    <w:rsid w:val="00FE155F"/>
    <w:rsid w:val="00FE1A13"/>
    <w:rsid w:val="00FE3B4E"/>
    <w:rsid w:val="00FE4821"/>
    <w:rsid w:val="00FE48DA"/>
    <w:rsid w:val="00FF016D"/>
    <w:rsid w:val="00FF2379"/>
    <w:rsid w:val="00FF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1B6507"/>
  <w15:chartTrackingRefBased/>
  <w15:docId w15:val="{E45E99F9-B805-48BC-83A7-BC65FAAEF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AU"/>
    </w:rPr>
  </w:style>
  <w:style w:type="paragraph" w:styleId="Naslov1">
    <w:name w:val="heading 1"/>
    <w:basedOn w:val="Normal"/>
    <w:next w:val="Normal"/>
    <w:qFormat/>
    <w:pPr>
      <w:keepNext/>
      <w:jc w:val="both"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qFormat/>
    <w:pPr>
      <w:keepNext/>
      <w:ind w:left="360"/>
      <w:outlineLvl w:val="1"/>
    </w:pPr>
    <w:rPr>
      <w:sz w:val="24"/>
      <w:lang w:val="hr-HR"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outlineLvl w:val="2"/>
    </w:pPr>
    <w:rPr>
      <w:b/>
      <w:sz w:val="24"/>
      <w:lang w:val="hr-HR"/>
    </w:rPr>
  </w:style>
  <w:style w:type="paragraph" w:styleId="Naslov4">
    <w:name w:val="heading 4"/>
    <w:basedOn w:val="Normal"/>
    <w:next w:val="Normal"/>
    <w:qFormat/>
    <w:pPr>
      <w:keepNext/>
      <w:jc w:val="right"/>
      <w:outlineLvl w:val="3"/>
    </w:pPr>
    <w:rPr>
      <w:sz w:val="24"/>
      <w:lang w:val="hr-HR"/>
    </w:rPr>
  </w:style>
  <w:style w:type="paragraph" w:styleId="Naslov5">
    <w:name w:val="heading 5"/>
    <w:basedOn w:val="Normal"/>
    <w:next w:val="Normal"/>
    <w:qFormat/>
    <w:pPr>
      <w:keepNext/>
      <w:jc w:val="right"/>
      <w:outlineLvl w:val="4"/>
    </w:pPr>
    <w:rPr>
      <w:color w:val="000080"/>
      <w:sz w:val="24"/>
      <w:lang w:val="hr-HR"/>
    </w:rPr>
  </w:style>
  <w:style w:type="paragraph" w:styleId="Naslov6">
    <w:name w:val="heading 6"/>
    <w:basedOn w:val="Normal"/>
    <w:next w:val="Normal"/>
    <w:qFormat/>
    <w:pPr>
      <w:keepNext/>
      <w:jc w:val="both"/>
      <w:outlineLvl w:val="5"/>
    </w:pPr>
    <w:rPr>
      <w:b/>
      <w:color w:val="C0C0C0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pPr>
      <w:jc w:val="both"/>
    </w:pPr>
    <w:rPr>
      <w:sz w:val="24"/>
      <w:lang w:val="hr-HR"/>
    </w:rPr>
  </w:style>
  <w:style w:type="paragraph" w:styleId="Uvuenotijeloteksta">
    <w:name w:val="Body Text Indent"/>
    <w:basedOn w:val="Normal"/>
    <w:link w:val="UvuenotijelotekstaChar"/>
    <w:uiPriority w:val="99"/>
    <w:pPr>
      <w:ind w:left="360"/>
    </w:pPr>
    <w:rPr>
      <w:sz w:val="24"/>
    </w:rPr>
  </w:style>
  <w:style w:type="paragraph" w:styleId="Zaglavlje">
    <w:name w:val="header"/>
    <w:basedOn w:val="Normal"/>
    <w:link w:val="ZaglavljeChar"/>
    <w:uiPriority w:val="99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Tijeloteksta2">
    <w:name w:val="Body Text 2"/>
    <w:basedOn w:val="Normal"/>
    <w:rPr>
      <w:rFonts w:ascii="Dutch801 Rm BT" w:hAnsi="Dutch801 Rm BT"/>
      <w:sz w:val="24"/>
      <w:lang w:val="en-US"/>
    </w:rPr>
  </w:style>
  <w:style w:type="paragraph" w:styleId="Opisslike">
    <w:name w:val="caption"/>
    <w:basedOn w:val="Normal"/>
    <w:next w:val="Normal"/>
    <w:qFormat/>
    <w:pPr>
      <w:ind w:right="51"/>
    </w:pPr>
    <w:rPr>
      <w:b/>
      <w:sz w:val="28"/>
      <w:lang w:val="en-US"/>
    </w:r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ijeloteksta3">
    <w:name w:val="Body Text 3"/>
    <w:basedOn w:val="Normal"/>
    <w:pPr>
      <w:jc w:val="both"/>
    </w:pPr>
    <w:rPr>
      <w:b/>
      <w:i/>
      <w:iCs/>
      <w:sz w:val="24"/>
      <w:lang w:val="hr-HR"/>
    </w:rPr>
  </w:style>
  <w:style w:type="table" w:styleId="Reetkatablice">
    <w:name w:val="Table Grid"/>
    <w:basedOn w:val="Obinatablica"/>
    <w:rsid w:val="00CB2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jelotekstaChar">
    <w:name w:val="Tijelo teksta Char"/>
    <w:link w:val="Tijeloteksta"/>
    <w:uiPriority w:val="99"/>
    <w:rsid w:val="001478B2"/>
    <w:rPr>
      <w:sz w:val="24"/>
      <w:lang w:val="hr-HR" w:eastAsia="hr-HR" w:bidi="ar-SA"/>
    </w:rPr>
  </w:style>
  <w:style w:type="paragraph" w:styleId="Tekstbalonia">
    <w:name w:val="Balloon Text"/>
    <w:basedOn w:val="Normal"/>
    <w:link w:val="TekstbaloniaChar"/>
    <w:rsid w:val="00AC3E6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AC3E6D"/>
    <w:rPr>
      <w:rFonts w:ascii="Tahoma" w:hAnsi="Tahoma" w:cs="Tahoma"/>
      <w:sz w:val="16"/>
      <w:szCs w:val="16"/>
      <w:lang w:val="en-AU"/>
    </w:rPr>
  </w:style>
  <w:style w:type="paragraph" w:styleId="Odlomakpopisa">
    <w:name w:val="List Paragraph"/>
    <w:basedOn w:val="Normal"/>
    <w:uiPriority w:val="34"/>
    <w:qFormat/>
    <w:rsid w:val="003D59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Naslov3Char">
    <w:name w:val="Naslov 3 Char"/>
    <w:link w:val="Naslov3"/>
    <w:uiPriority w:val="99"/>
    <w:locked/>
    <w:rsid w:val="00AE46C9"/>
    <w:rPr>
      <w:b/>
      <w:sz w:val="24"/>
    </w:rPr>
  </w:style>
  <w:style w:type="character" w:customStyle="1" w:styleId="UvuenotijelotekstaChar">
    <w:name w:val="Uvučeno tijelo teksta Char"/>
    <w:link w:val="Uvuenotijeloteksta"/>
    <w:uiPriority w:val="99"/>
    <w:locked/>
    <w:rsid w:val="00AE46C9"/>
    <w:rPr>
      <w:sz w:val="24"/>
      <w:lang w:val="en-AU"/>
    </w:rPr>
  </w:style>
  <w:style w:type="paragraph" w:customStyle="1" w:styleId="Default">
    <w:name w:val="Default"/>
    <w:rsid w:val="000A24A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jeloteksta31">
    <w:name w:val="Tijelo teksta 31"/>
    <w:basedOn w:val="Normal"/>
    <w:rsid w:val="000A24A7"/>
    <w:pPr>
      <w:overflowPunct w:val="0"/>
      <w:autoSpaceDE w:val="0"/>
      <w:autoSpaceDN w:val="0"/>
      <w:adjustRightInd w:val="0"/>
      <w:ind w:right="170"/>
      <w:textAlignment w:val="baseline"/>
    </w:pPr>
    <w:rPr>
      <w:rFonts w:ascii="Arial" w:hAnsi="Arial"/>
      <w:sz w:val="22"/>
      <w:lang w:val="hr-HR"/>
    </w:rPr>
  </w:style>
  <w:style w:type="paragraph" w:styleId="StandardWeb">
    <w:name w:val="Normal (Web)"/>
    <w:basedOn w:val="Normal"/>
    <w:uiPriority w:val="99"/>
    <w:unhideWhenUsed/>
    <w:rsid w:val="00636651"/>
    <w:pPr>
      <w:spacing w:before="100" w:beforeAutospacing="1" w:after="100" w:afterAutospacing="1"/>
    </w:pPr>
    <w:rPr>
      <w:sz w:val="24"/>
      <w:szCs w:val="24"/>
      <w:lang w:val="hr-HR"/>
    </w:rPr>
  </w:style>
  <w:style w:type="character" w:styleId="Naglaeno">
    <w:name w:val="Strong"/>
    <w:uiPriority w:val="22"/>
    <w:qFormat/>
    <w:rsid w:val="00636651"/>
    <w:rPr>
      <w:b/>
      <w:bCs/>
    </w:rPr>
  </w:style>
  <w:style w:type="paragraph" w:styleId="Bezproreda">
    <w:name w:val="No Spacing"/>
    <w:uiPriority w:val="1"/>
    <w:qFormat/>
    <w:rsid w:val="00A2249D"/>
    <w:rPr>
      <w:rFonts w:ascii="Calibri" w:eastAsia="Calibri" w:hAnsi="Calibr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BC1930"/>
    <w:rPr>
      <w:lang w:val="en-AU"/>
    </w:rPr>
  </w:style>
  <w:style w:type="character" w:customStyle="1" w:styleId="ZaglavljeChar">
    <w:name w:val="Zaglavlje Char"/>
    <w:basedOn w:val="Zadanifontodlomka"/>
    <w:link w:val="Zaglavlje"/>
    <w:uiPriority w:val="99"/>
    <w:rsid w:val="002514CB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353F7-4759-45C6-9BD0-673951CA8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17</Pages>
  <Words>6912</Words>
  <Characters>42628</Characters>
  <Application>Microsoft Office Word</Application>
  <DocSecurity>0</DocSecurity>
  <Lines>355</Lines>
  <Paragraphs>98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ŠPORT</vt:lpstr>
    </vt:vector>
  </TitlesOfParts>
  <Company>Grad Velika Gorica</Company>
  <LinksUpToDate>false</LinksUpToDate>
  <CharactersWithSpaces>49442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ŠPORT</dc:title>
  <dc:subject/>
  <dc:creator>Gradsko vijece</dc:creator>
  <cp:keywords/>
  <cp:lastModifiedBy>Neven Topolnjak</cp:lastModifiedBy>
  <cp:revision>134</cp:revision>
  <cp:lastPrinted>2017-11-07T07:15:00Z</cp:lastPrinted>
  <dcterms:created xsi:type="dcterms:W3CDTF">2024-11-06T13:19:00Z</dcterms:created>
  <dcterms:modified xsi:type="dcterms:W3CDTF">2025-11-15T09:53:00Z</dcterms:modified>
</cp:coreProperties>
</file>